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commentRangeStart w:id="0"/>
    <w:p w14:paraId="2203A151" w14:textId="7589E962" w:rsidR="0094272F" w:rsidRDefault="00653C00" w:rsidP="0094272F">
      <w:pPr>
        <w:pStyle w:val="SectionHeader"/>
      </w:pPr>
      <w:r w:rsidRPr="009940B9">
        <w:fldChar w:fldCharType="begin"/>
      </w:r>
      <w:r w:rsidRPr="009940B9">
        <w:instrText xml:space="preserve"> SEQ CHAPTER \h \r 1</w:instrText>
      </w:r>
      <w:r w:rsidRPr="009940B9">
        <w:fldChar w:fldCharType="end"/>
      </w:r>
      <w:r w:rsidRPr="009940B9">
        <w:t>SECTION 08 4</w:t>
      </w:r>
      <w:r w:rsidR="00BE49A3" w:rsidRPr="009940B9">
        <w:t>1</w:t>
      </w:r>
      <w:r w:rsidRPr="009940B9">
        <w:t xml:space="preserve"> </w:t>
      </w:r>
      <w:r w:rsidR="00394A1B">
        <w:t>13</w:t>
      </w:r>
      <w:r w:rsidRPr="009940B9">
        <w:t xml:space="preserve"> </w:t>
      </w:r>
      <w:r w:rsidR="00394A1B">
        <w:t>–</w:t>
      </w:r>
      <w:r w:rsidRPr="009940B9">
        <w:t xml:space="preserve"> AL</w:t>
      </w:r>
      <w:r w:rsidR="00394A1B">
        <w:t>UMINUM-FRAMED</w:t>
      </w:r>
      <w:r w:rsidRPr="009940B9">
        <w:t xml:space="preserve"> ENTRANCE</w:t>
      </w:r>
      <w:r w:rsidR="00BD154F">
        <w:t xml:space="preserve"> AND STOREFRONT</w:t>
      </w:r>
      <w:r w:rsidRPr="009940B9">
        <w:t>S</w:t>
      </w:r>
      <w:commentRangeEnd w:id="0"/>
      <w:r w:rsidR="009940B9">
        <w:rPr>
          <w:rStyle w:val="CommentReference"/>
          <w:sz w:val="20"/>
          <w:szCs w:val="20"/>
        </w:rPr>
        <w:commentReference w:id="0"/>
      </w:r>
    </w:p>
    <w:p w14:paraId="27BD736A" w14:textId="77777777" w:rsidR="0094272F" w:rsidRDefault="00653C00" w:rsidP="00131D25">
      <w:pPr>
        <w:pStyle w:val="Level1"/>
      </w:pPr>
      <w:r w:rsidRPr="009940B9">
        <w:tab/>
        <w:t>GENERAL</w:t>
      </w:r>
    </w:p>
    <w:p w14:paraId="15C59CA7" w14:textId="77777777" w:rsidR="0094272F" w:rsidRDefault="00653C00" w:rsidP="00131D25">
      <w:pPr>
        <w:pStyle w:val="Level2"/>
      </w:pPr>
      <w:r w:rsidRPr="009940B9">
        <w:tab/>
        <w:t>SUBMITTALS</w:t>
      </w:r>
    </w:p>
    <w:p w14:paraId="2C7BDB4E" w14:textId="2A017A82" w:rsidR="007E00D2" w:rsidRPr="009940B9" w:rsidRDefault="00653C00" w:rsidP="00131D25">
      <w:pPr>
        <w:pStyle w:val="Level3"/>
      </w:pPr>
      <w:r w:rsidRPr="009940B9">
        <w:tab/>
        <w:t>Action Submittals:</w:t>
      </w:r>
    </w:p>
    <w:p w14:paraId="2698F702" w14:textId="3F58BF7F" w:rsidR="007E00D2" w:rsidRPr="009940B9" w:rsidRDefault="00653C00" w:rsidP="00131D25">
      <w:pPr>
        <w:pStyle w:val="Level4"/>
        <w:rPr>
          <w:color w:val="000000"/>
        </w:rPr>
      </w:pPr>
      <w:r w:rsidRPr="009940B9">
        <w:rPr>
          <w:color w:val="000000"/>
        </w:rPr>
        <w:tab/>
        <w:t>Shop Drawings</w:t>
      </w:r>
      <w:r w:rsidR="0078285E" w:rsidRPr="009940B9">
        <w:t>: Illustrate products, installation, and relationship to adjacent construction.</w:t>
      </w:r>
    </w:p>
    <w:p w14:paraId="50120831" w14:textId="57A2135E" w:rsidR="0017797E" w:rsidRPr="009940B9" w:rsidRDefault="00B743B9" w:rsidP="00131D25">
      <w:pPr>
        <w:pStyle w:val="Level4"/>
        <w:rPr>
          <w:color w:val="000000"/>
        </w:rPr>
      </w:pPr>
      <w:r>
        <w:rPr>
          <w:color w:val="000000"/>
        </w:rPr>
        <w:tab/>
      </w:r>
      <w:r w:rsidR="0017797E" w:rsidRPr="009940B9">
        <w:rPr>
          <w:color w:val="000000"/>
        </w:rPr>
        <w:t>Product Data</w:t>
      </w:r>
      <w:r w:rsidR="0017797E" w:rsidRPr="009940B9">
        <w:t>: Manufacturer’s descriptive data and product attributes for entrances</w:t>
      </w:r>
      <w:r w:rsidR="00BD154F">
        <w:t xml:space="preserve">, door hardware, </w:t>
      </w:r>
      <w:r w:rsidR="00EB53AD">
        <w:t xml:space="preserve">and </w:t>
      </w:r>
      <w:r w:rsidR="00BD154F">
        <w:t>storefronts.</w:t>
      </w:r>
    </w:p>
    <w:p w14:paraId="598EB41B" w14:textId="77777777" w:rsidR="00D05628" w:rsidRDefault="00D05628" w:rsidP="00D05628">
      <w:pPr>
        <w:pStyle w:val="Level4"/>
        <w:rPr>
          <w:color w:val="000000"/>
        </w:rPr>
      </w:pPr>
      <w:r w:rsidRPr="001638B6">
        <w:rPr>
          <w:color w:val="000000"/>
        </w:rPr>
        <w:tab/>
        <w:t>Samples</w:t>
      </w:r>
      <w:r w:rsidRPr="001638B6">
        <w:t xml:space="preserve">: </w:t>
      </w:r>
      <w:r w:rsidRPr="001638B6">
        <w:rPr>
          <w:color w:val="FF0000"/>
        </w:rPr>
        <w:t>[Selection samples.] [Verification samples.]</w:t>
      </w:r>
    </w:p>
    <w:p w14:paraId="41846516" w14:textId="5FD4E577" w:rsidR="000D4DC0" w:rsidRPr="009940B9" w:rsidRDefault="00B743B9" w:rsidP="00131D25">
      <w:pPr>
        <w:pStyle w:val="Level3"/>
      </w:pPr>
      <w:r>
        <w:tab/>
      </w:r>
      <w:r w:rsidR="000D4DC0" w:rsidRPr="009940B9">
        <w:t>Informational Submittals:</w:t>
      </w:r>
    </w:p>
    <w:p w14:paraId="56349A5C" w14:textId="63C99889" w:rsidR="0094272F" w:rsidRDefault="00B743B9" w:rsidP="00131D25">
      <w:pPr>
        <w:pStyle w:val="Level4"/>
      </w:pPr>
      <w:r>
        <w:tab/>
      </w:r>
      <w:r w:rsidR="000D4DC0" w:rsidRPr="009940B9">
        <w:t>Certificate of Compliance: Certification that installed products meet specified design and performance requirements.</w:t>
      </w:r>
    </w:p>
    <w:p w14:paraId="55B53D53" w14:textId="77777777" w:rsidR="0094272F" w:rsidRDefault="00653C00" w:rsidP="00131D25">
      <w:pPr>
        <w:pStyle w:val="Level2"/>
      </w:pPr>
      <w:r w:rsidRPr="009940B9">
        <w:tab/>
      </w:r>
      <w:r w:rsidRPr="00D67B42">
        <w:t>SYSTEM DESCRIPTION</w:t>
      </w:r>
    </w:p>
    <w:p w14:paraId="1ED66A59" w14:textId="46153864" w:rsidR="009F320C" w:rsidRPr="00D67B42" w:rsidRDefault="009F320C" w:rsidP="009F320C">
      <w:pPr>
        <w:pStyle w:val="Level3"/>
      </w:pPr>
      <w:r>
        <w:tab/>
        <w:t xml:space="preserve">Entrance </w:t>
      </w:r>
      <w:r w:rsidR="00BD154F">
        <w:t xml:space="preserve">and Storefront </w:t>
      </w:r>
      <w:r>
        <w:t>System: Ultra narrow stile with insulating glazing, thermally broken</w:t>
      </w:r>
      <w:r w:rsidR="0003211A">
        <w:t>, center glazed.</w:t>
      </w:r>
    </w:p>
    <w:p w14:paraId="2FBD3DEB" w14:textId="3B12A79E" w:rsidR="007E00D2" w:rsidRPr="00D67B42" w:rsidRDefault="00653C00" w:rsidP="00C0066B">
      <w:pPr>
        <w:pStyle w:val="Level3"/>
      </w:pPr>
      <w:r w:rsidRPr="00D67B42">
        <w:tab/>
      </w:r>
      <w:commentRangeStart w:id="1"/>
      <w:r w:rsidRPr="00D67B42">
        <w:t>Design Requirements:</w:t>
      </w:r>
    </w:p>
    <w:p w14:paraId="09FD1EDD" w14:textId="77777777" w:rsidR="007E00D2" w:rsidRPr="00D67B42" w:rsidRDefault="00653C00" w:rsidP="00C0066B">
      <w:pPr>
        <w:pStyle w:val="Level4"/>
      </w:pPr>
      <w:r w:rsidRPr="00D67B42">
        <w:tab/>
        <w:t xml:space="preserve">Design wind pressure: In accordance with </w:t>
      </w:r>
      <w:r w:rsidRPr="00D67B42">
        <w:rPr>
          <w:color w:val="FF0000"/>
        </w:rPr>
        <w:t>[ASCE 7.] [Building Code.] [____.]</w:t>
      </w:r>
    </w:p>
    <w:p w14:paraId="4E95CA7E" w14:textId="7BE3519C" w:rsidR="007E00D2" w:rsidRPr="00D67B42" w:rsidRDefault="00653C00" w:rsidP="00C0066B">
      <w:pPr>
        <w:pStyle w:val="Level4"/>
      </w:pPr>
      <w:r w:rsidRPr="00D67B42">
        <w:tab/>
        <w:t xml:space="preserve">Movement: Ambient temperature range of </w:t>
      </w:r>
      <w:r w:rsidRPr="00D67B42">
        <w:rPr>
          <w:color w:val="FF0000"/>
        </w:rPr>
        <w:t>[120] [__]</w:t>
      </w:r>
      <w:r w:rsidRPr="00D67B42">
        <w:t xml:space="preserve"> degrees F and a surface temperature range of </w:t>
      </w:r>
      <w:r w:rsidRPr="00D67B42">
        <w:rPr>
          <w:color w:val="FF0000"/>
        </w:rPr>
        <w:t>[1</w:t>
      </w:r>
      <w:r w:rsidR="00C07658">
        <w:rPr>
          <w:color w:val="FF0000"/>
        </w:rPr>
        <w:t>7</w:t>
      </w:r>
      <w:r w:rsidRPr="00D67B42">
        <w:rPr>
          <w:color w:val="FF0000"/>
        </w:rPr>
        <w:t>0] [__]</w:t>
      </w:r>
      <w:r w:rsidRPr="00D67B42">
        <w:t xml:space="preserve"> degrees F.</w:t>
      </w:r>
    </w:p>
    <w:p w14:paraId="54683F96" w14:textId="77777777" w:rsidR="0094272F" w:rsidRDefault="00653C00" w:rsidP="00C0066B">
      <w:pPr>
        <w:pStyle w:val="Level4"/>
      </w:pPr>
      <w:r w:rsidRPr="00D67B42">
        <w:tab/>
      </w:r>
      <w:r w:rsidR="002912CB" w:rsidRPr="00D67B42">
        <w:t xml:space="preserve">System design to be performed by qualified professional engineer licensed in State of </w:t>
      </w:r>
      <w:r w:rsidR="002912CB" w:rsidRPr="00D67B42">
        <w:rPr>
          <w:color w:val="FF0000"/>
        </w:rPr>
        <w:t>[____]</w:t>
      </w:r>
      <w:r w:rsidR="002912CB" w:rsidRPr="00D67B42">
        <w:t>.</w:t>
      </w:r>
      <w:commentRangeEnd w:id="1"/>
      <w:r w:rsidR="00EB53AD">
        <w:rPr>
          <w:rStyle w:val="CommentReference"/>
          <w:sz w:val="20"/>
          <w:szCs w:val="20"/>
        </w:rPr>
        <w:commentReference w:id="1"/>
      </w:r>
    </w:p>
    <w:p w14:paraId="7796C5BF" w14:textId="37C7ACC1" w:rsidR="00AE5150" w:rsidRDefault="00AE5150" w:rsidP="00C0066B">
      <w:pPr>
        <w:pStyle w:val="Level3"/>
      </w:pPr>
      <w:r>
        <w:tab/>
      </w:r>
      <w:r w:rsidRPr="001638B6">
        <w:t>Performance Requirement</w:t>
      </w:r>
      <w:r w:rsidR="00C0066B">
        <w:t>s</w:t>
      </w:r>
      <w:r w:rsidR="00BD154F">
        <w:t>:</w:t>
      </w:r>
    </w:p>
    <w:p w14:paraId="50A2A494" w14:textId="535C2434" w:rsidR="00C0066B" w:rsidRDefault="00C0066B" w:rsidP="00C0066B">
      <w:pPr>
        <w:pStyle w:val="Level4"/>
      </w:pPr>
      <w:r w:rsidRPr="001638B6">
        <w:tab/>
      </w:r>
      <w:r w:rsidRPr="001F4031">
        <w:t xml:space="preserve">AAMA </w:t>
      </w:r>
      <w:r>
        <w:t xml:space="preserve">Performance Class: </w:t>
      </w:r>
      <w:r w:rsidRPr="001F4031">
        <w:t>CW-PG30-LW</w:t>
      </w:r>
      <w:r>
        <w:t>.</w:t>
      </w:r>
    </w:p>
    <w:p w14:paraId="6ACAE261" w14:textId="00CADDCC" w:rsidR="009E1304" w:rsidRPr="00C0066B" w:rsidRDefault="00AE5150" w:rsidP="00C0066B">
      <w:pPr>
        <w:pStyle w:val="Level4"/>
      </w:pPr>
      <w:r w:rsidRPr="001638B6">
        <w:tab/>
      </w:r>
      <w:r w:rsidRPr="00C0066B">
        <w:t>Air infiltration: Maximum</w:t>
      </w:r>
      <w:r w:rsidR="00C0066B">
        <w:t xml:space="preserve"> 0.22</w:t>
      </w:r>
      <w:r w:rsidR="00C0066B">
        <w:rPr>
          <w:color w:val="FF0000"/>
        </w:rPr>
        <w:t xml:space="preserve"> </w:t>
      </w:r>
      <w:r w:rsidRPr="00C0066B">
        <w:t>CFM per square foot</w:t>
      </w:r>
      <w:r w:rsidR="00C0066B">
        <w:t xml:space="preserve"> infiltration and maximum 0.15 CFP per square foot exfiltration</w:t>
      </w:r>
      <w:r w:rsidRPr="00C0066B">
        <w:t>, tested to</w:t>
      </w:r>
      <w:r w:rsidR="009E1304" w:rsidRPr="00C0066B">
        <w:t xml:space="preserve"> A</w:t>
      </w:r>
      <w:r w:rsidR="00C0066B">
        <w:t>ASTM E283 at 1.57 PSF.</w:t>
      </w:r>
    </w:p>
    <w:p w14:paraId="4310225E" w14:textId="77777777" w:rsidR="00C0066B" w:rsidRDefault="00C0066B" w:rsidP="00C0066B">
      <w:pPr>
        <w:pStyle w:val="Level4"/>
      </w:pPr>
      <w:r>
        <w:tab/>
        <w:t>Water penetration: No uncontrolled water, tested to ASTM E331.</w:t>
      </w:r>
    </w:p>
    <w:p w14:paraId="420C1462" w14:textId="17917A5E" w:rsidR="009E1304" w:rsidRDefault="006D50D1" w:rsidP="00C0066B">
      <w:pPr>
        <w:pStyle w:val="Level4"/>
      </w:pPr>
      <w:r>
        <w:tab/>
        <w:t xml:space="preserve">System cycling: </w:t>
      </w:r>
      <w:r w:rsidR="009E1304">
        <w:t>1,00</w:t>
      </w:r>
      <w:r>
        <w:t>0,000 cycles, tested to</w:t>
      </w:r>
      <w:r w:rsidR="009E1304">
        <w:t xml:space="preserve"> AAMA 920.</w:t>
      </w:r>
    </w:p>
    <w:p w14:paraId="594F81F8" w14:textId="3DDC6D05" w:rsidR="009E1304" w:rsidRDefault="006D50D1" w:rsidP="00C0066B">
      <w:pPr>
        <w:pStyle w:val="Level4"/>
      </w:pPr>
      <w:r>
        <w:tab/>
      </w:r>
      <w:r w:rsidR="001F4031">
        <w:t xml:space="preserve">Uniform load deflection: </w:t>
      </w:r>
    </w:p>
    <w:p w14:paraId="5E907768" w14:textId="03691CB8" w:rsidR="00D56CC0" w:rsidRDefault="00D56CC0" w:rsidP="00D56CC0">
      <w:pPr>
        <w:pStyle w:val="Level5"/>
      </w:pPr>
      <w:r>
        <w:tab/>
      </w:r>
      <w:r w:rsidRPr="00D56CC0">
        <w:t>Peak deflection at center mullion</w:t>
      </w:r>
      <w:r>
        <w:t>: 0.561 inch at plus 25 PSF; 0.679 inch at plus 30 PSF.</w:t>
      </w:r>
    </w:p>
    <w:p w14:paraId="719F9B26" w14:textId="059D1B77" w:rsidR="00D56CC0" w:rsidRDefault="00D56CC0" w:rsidP="00D56CC0">
      <w:pPr>
        <w:pStyle w:val="Level5"/>
      </w:pPr>
      <w:r>
        <w:tab/>
      </w:r>
      <w:r w:rsidRPr="00D56CC0">
        <w:t>Peak deflection at center mullion</w:t>
      </w:r>
      <w:r>
        <w:t>: 0.699 inch at minus 25 PSF; 0.786 inch at minus 30 PSF.</w:t>
      </w:r>
    </w:p>
    <w:p w14:paraId="031684A8" w14:textId="31406DD0" w:rsidR="00D56CC0" w:rsidRDefault="00D56CC0" w:rsidP="00D56CC0">
      <w:pPr>
        <w:pStyle w:val="Level4"/>
      </w:pPr>
      <w:r>
        <w:tab/>
        <w:t>Uniform load permanent set at center mullion: Maximum 0.01 inch at plus 45.1 PSF; maximum 0.13 inch at minus 45 PSF.</w:t>
      </w:r>
    </w:p>
    <w:p w14:paraId="11205004" w14:textId="2566B5F6" w:rsidR="00D56CC0" w:rsidRDefault="00D56CC0" w:rsidP="00D56CC0">
      <w:pPr>
        <w:pStyle w:val="Level4"/>
      </w:pPr>
      <w:r>
        <w:tab/>
      </w:r>
      <w:r w:rsidR="001B4256">
        <w:t xml:space="preserve">Vertical load resistance: </w:t>
      </w:r>
      <w:r w:rsidR="006B4DB5">
        <w:t>Pass 250 LBF load, t</w:t>
      </w:r>
      <w:r w:rsidR="001B4256">
        <w:t>ested to AAMA 925</w:t>
      </w:r>
      <w:r w:rsidR="006B4DB5">
        <w:t xml:space="preserve"> with maximum 0.068 inch peak deflection and maximum 0.028 inch permanent deflection.</w:t>
      </w:r>
    </w:p>
    <w:p w14:paraId="3D450C40" w14:textId="43336136" w:rsidR="00AE5150" w:rsidRDefault="00AE5150" w:rsidP="00C0066B">
      <w:pPr>
        <w:pStyle w:val="Level4"/>
        <w:rPr>
          <w:color w:val="000000"/>
        </w:rPr>
      </w:pPr>
      <w:r w:rsidRPr="00E028BA">
        <w:rPr>
          <w:color w:val="000000"/>
        </w:rPr>
        <w:tab/>
        <w:t xml:space="preserve">Forced entrance resistance: </w:t>
      </w:r>
      <w:r>
        <w:rPr>
          <w:color w:val="000000"/>
        </w:rPr>
        <w:t>Pass AAMA 1304 at 300 pounds.</w:t>
      </w:r>
    </w:p>
    <w:p w14:paraId="08EA8046" w14:textId="3C65DAD8" w:rsidR="007E76CC" w:rsidRPr="00BD154F" w:rsidRDefault="007E76CC" w:rsidP="00C0066B">
      <w:pPr>
        <w:pStyle w:val="Level4"/>
        <w:rPr>
          <w:color w:val="000000"/>
        </w:rPr>
      </w:pPr>
      <w:commentRangeStart w:id="2"/>
      <w:r>
        <w:tab/>
        <w:t xml:space="preserve">Thermal resistance: </w:t>
      </w:r>
      <w:r w:rsidR="00E93861" w:rsidRPr="00E93861">
        <w:rPr>
          <w:color w:val="FF0000"/>
        </w:rPr>
        <w:t>[__]</w:t>
      </w:r>
      <w:r w:rsidR="00E93861" w:rsidRPr="00E93861">
        <w:t>, tested to ANSI/NFRC 100-200-CMA, ANSI/NFRC 102, and AAMA 507</w:t>
      </w:r>
      <w:r w:rsidRPr="00E93861">
        <w:t>.</w:t>
      </w:r>
      <w:commentRangeEnd w:id="2"/>
      <w:r w:rsidR="00B826F8" w:rsidRPr="00BD154F">
        <w:rPr>
          <w:rStyle w:val="CommentReference"/>
          <w:color w:val="000000"/>
          <w:sz w:val="20"/>
          <w:szCs w:val="20"/>
        </w:rPr>
        <w:commentReference w:id="2"/>
      </w:r>
    </w:p>
    <w:p w14:paraId="65D28328" w14:textId="0D5CDF06" w:rsidR="00BD154F" w:rsidRPr="007E76CC" w:rsidRDefault="00BD154F" w:rsidP="00C0066B">
      <w:pPr>
        <w:pStyle w:val="Level4"/>
        <w:rPr>
          <w:color w:val="000000"/>
        </w:rPr>
      </w:pPr>
      <w:r>
        <w:rPr>
          <w:color w:val="000000"/>
        </w:rPr>
        <w:tab/>
        <w:t xml:space="preserve">Acoustic: 32 OITC, 37 STC, tested to ASTM </w:t>
      </w:r>
      <w:r w:rsidR="001F4031">
        <w:rPr>
          <w:color w:val="000000"/>
        </w:rPr>
        <w:t xml:space="preserve">E90 and </w:t>
      </w:r>
      <w:r>
        <w:rPr>
          <w:color w:val="000000"/>
        </w:rPr>
        <w:t>E1425</w:t>
      </w:r>
      <w:r w:rsidR="001F4031">
        <w:rPr>
          <w:color w:val="000000"/>
        </w:rPr>
        <w:t xml:space="preserve"> with insulating glass units consisting of ¼ inch thick monolithic glass, 3/8 inch airspace, and 3/8 inch laminated glass. </w:t>
      </w:r>
    </w:p>
    <w:p w14:paraId="7395601B" w14:textId="77777777" w:rsidR="0094272F" w:rsidRDefault="00653C00" w:rsidP="00131D25">
      <w:pPr>
        <w:pStyle w:val="Level2"/>
      </w:pPr>
      <w:r w:rsidRPr="009940B9">
        <w:tab/>
        <w:t>QUALITY ASSURANCE</w:t>
      </w:r>
    </w:p>
    <w:p w14:paraId="21069737" w14:textId="77777777" w:rsidR="0094272F" w:rsidRDefault="00653C00" w:rsidP="00131D25">
      <w:pPr>
        <w:pStyle w:val="Level3"/>
      </w:pPr>
      <w:r w:rsidRPr="009940B9">
        <w:rPr>
          <w:color w:val="0000FF"/>
        </w:rPr>
        <w:tab/>
      </w:r>
      <w:r w:rsidRPr="009940B9">
        <w:t xml:space="preserve">Installer Qualifications: </w:t>
      </w:r>
      <w:r w:rsidR="00AE19B4" w:rsidRPr="009940B9">
        <w:t xml:space="preserve">Firm specializing in work of this Section with minimum </w:t>
      </w:r>
      <w:r w:rsidR="00AE19B4" w:rsidRPr="009940B9">
        <w:rPr>
          <w:color w:val="FF0000"/>
        </w:rPr>
        <w:t>[2] [__]</w:t>
      </w:r>
      <w:r w:rsidR="00AE19B4" w:rsidRPr="009940B9">
        <w:t xml:space="preserve"> years’ experience.</w:t>
      </w:r>
    </w:p>
    <w:p w14:paraId="2F59CBFC" w14:textId="0BDD6D48" w:rsidR="009F320C" w:rsidRDefault="009F320C" w:rsidP="009F320C">
      <w:pPr>
        <w:pStyle w:val="Level3"/>
      </w:pPr>
      <w:r>
        <w:tab/>
        <w:t>Handle products in accordance with AAMA CW-10.</w:t>
      </w:r>
    </w:p>
    <w:p w14:paraId="28CDF081" w14:textId="77777777" w:rsidR="0094272F" w:rsidRDefault="00653C00" w:rsidP="00131D25">
      <w:pPr>
        <w:pStyle w:val="Level1"/>
      </w:pPr>
      <w:r w:rsidRPr="009940B9">
        <w:tab/>
        <w:t>PRODUCTS</w:t>
      </w:r>
    </w:p>
    <w:p w14:paraId="5F3DA031" w14:textId="77777777" w:rsidR="0094272F" w:rsidRDefault="00653C00" w:rsidP="00131D25">
      <w:pPr>
        <w:pStyle w:val="Level2"/>
      </w:pPr>
      <w:r w:rsidRPr="009940B9">
        <w:tab/>
        <w:t>MANUFACTURERS</w:t>
      </w:r>
    </w:p>
    <w:p w14:paraId="3CCA473D" w14:textId="16FE5F13" w:rsidR="007E00D2" w:rsidRPr="009940B9" w:rsidRDefault="00653C00" w:rsidP="00EB53AD">
      <w:pPr>
        <w:pStyle w:val="Level3"/>
        <w:rPr>
          <w:color w:val="000000"/>
        </w:rPr>
      </w:pPr>
      <w:r w:rsidRPr="009940B9">
        <w:rPr>
          <w:color w:val="0000FF"/>
        </w:rPr>
        <w:lastRenderedPageBreak/>
        <w:tab/>
      </w:r>
      <w:r w:rsidR="00EB53AD">
        <w:t>Contract Documents are based on</w:t>
      </w:r>
      <w:r w:rsidR="009F320C">
        <w:t xml:space="preserve"> Entice HP+</w:t>
      </w:r>
      <w:r w:rsidR="00EB53AD">
        <w:t xml:space="preserve"> </w:t>
      </w:r>
      <w:r w:rsidR="009F320C">
        <w:t xml:space="preserve">Series </w:t>
      </w:r>
      <w:r w:rsidR="00EB53AD">
        <w:t xml:space="preserve">by </w:t>
      </w:r>
      <w:r w:rsidRPr="009940B9">
        <w:rPr>
          <w:color w:val="000000"/>
        </w:rPr>
        <w:t>C.R. Laurenc</w:t>
      </w:r>
      <w:r w:rsidR="000E25E8" w:rsidRPr="009940B9">
        <w:rPr>
          <w:color w:val="000000"/>
        </w:rPr>
        <w:t>e</w:t>
      </w:r>
      <w:r w:rsidRPr="009940B9">
        <w:rPr>
          <w:color w:val="000000"/>
        </w:rPr>
        <w:t xml:space="preserve">. </w:t>
      </w:r>
      <w:hyperlink r:id="rId12" w:history="1">
        <w:r w:rsidR="00360A7A" w:rsidRPr="009940B9">
          <w:rPr>
            <w:rStyle w:val="Hyperlink"/>
            <w:rFonts w:cs="Arial"/>
            <w:color w:val="000000"/>
          </w:rPr>
          <w:t>www.crlaurence.com</w:t>
        </w:r>
      </w:hyperlink>
    </w:p>
    <w:p w14:paraId="7A778DCB" w14:textId="77777777" w:rsidR="0094272F" w:rsidRDefault="00653C00" w:rsidP="00131D25">
      <w:pPr>
        <w:pStyle w:val="Level3"/>
        <w:rPr>
          <w:color w:val="000000"/>
        </w:rPr>
      </w:pPr>
      <w:r w:rsidRPr="009940B9">
        <w:rPr>
          <w:color w:val="000000"/>
        </w:rPr>
        <w:tab/>
        <w:t xml:space="preserve">Substitutions: </w:t>
      </w:r>
      <w:r w:rsidR="00360A7A" w:rsidRPr="009940B9">
        <w:rPr>
          <w:color w:val="FF0000"/>
        </w:rPr>
        <w:t>[Refer to Division 01.] [Not permitted.]</w:t>
      </w:r>
    </w:p>
    <w:p w14:paraId="063DB927" w14:textId="40E58F4B" w:rsidR="0094272F" w:rsidRDefault="009F320C" w:rsidP="00131D25">
      <w:pPr>
        <w:pStyle w:val="Level2"/>
      </w:pPr>
      <w:r>
        <w:tab/>
      </w:r>
      <w:r w:rsidR="00653C00" w:rsidRPr="009940B9">
        <w:t>MATERIALS</w:t>
      </w:r>
    </w:p>
    <w:p w14:paraId="327515C2" w14:textId="5579E648" w:rsidR="0094272F" w:rsidRDefault="00653C00" w:rsidP="002E6A8B">
      <w:pPr>
        <w:pStyle w:val="Level3"/>
        <w:ind w:left="1620" w:hanging="1073"/>
      </w:pPr>
      <w:r w:rsidRPr="009940B9">
        <w:tab/>
        <w:t>Aluminum Extrusions: ASTM B221</w:t>
      </w:r>
      <w:r w:rsidR="002E6A8B">
        <w:t>, 6061-T</w:t>
      </w:r>
      <w:r w:rsidR="008E4C5D">
        <w:t>5 or T</w:t>
      </w:r>
      <w:r w:rsidR="002E6A8B">
        <w:t>6 alloy and temper.</w:t>
      </w:r>
    </w:p>
    <w:p w14:paraId="6F57537D" w14:textId="77777777" w:rsidR="00ED49B8" w:rsidRDefault="00653C00" w:rsidP="00ED49B8">
      <w:pPr>
        <w:pStyle w:val="Level3"/>
      </w:pPr>
      <w:commentRangeStart w:id="3"/>
      <w:r w:rsidRPr="009940B9">
        <w:tab/>
        <w:t>Stainless Steel: ASTM A666, Type</w:t>
      </w:r>
      <w:r w:rsidR="00ED49B8">
        <w:t xml:space="preserve"> 304.</w:t>
      </w:r>
      <w:commentRangeEnd w:id="3"/>
      <w:r w:rsidR="009F320C">
        <w:rPr>
          <w:rStyle w:val="CommentReference"/>
          <w:sz w:val="20"/>
          <w:szCs w:val="20"/>
        </w:rPr>
        <w:commentReference w:id="3"/>
      </w:r>
    </w:p>
    <w:p w14:paraId="0613A4F3" w14:textId="7BF6D632" w:rsidR="0094272F" w:rsidRPr="00ED49B8" w:rsidRDefault="00ED49B8" w:rsidP="00ED49B8">
      <w:pPr>
        <w:pStyle w:val="Level3"/>
        <w:numPr>
          <w:ilvl w:val="0"/>
          <w:numId w:val="0"/>
        </w:numPr>
        <w:jc w:val="center"/>
        <w:rPr>
          <w:color w:val="FF0000"/>
        </w:rPr>
      </w:pPr>
      <w:r w:rsidRPr="00ED49B8">
        <w:rPr>
          <w:color w:val="FF0000"/>
        </w:rPr>
        <w:t>*</w:t>
      </w:r>
      <w:r w:rsidR="00A72AFA" w:rsidRPr="00ED49B8">
        <w:rPr>
          <w:color w:val="FF0000"/>
        </w:rPr>
        <w:t>*** OR ****</w:t>
      </w:r>
    </w:p>
    <w:p w14:paraId="6F00D5EE" w14:textId="1864FA43" w:rsidR="0094272F" w:rsidRDefault="00653C00" w:rsidP="00EA699D">
      <w:pPr>
        <w:pStyle w:val="Level3"/>
      </w:pPr>
      <w:commentRangeStart w:id="4"/>
      <w:r w:rsidRPr="009940B9">
        <w:tab/>
        <w:t>Brass: ASTM B36/B36M, Alloy No. C26000.</w:t>
      </w:r>
      <w:r w:rsidR="009D1EDD" w:rsidRPr="009940B9">
        <w:t xml:space="preserve"> </w:t>
      </w:r>
      <w:commentRangeEnd w:id="4"/>
      <w:r w:rsidR="009F320C">
        <w:rPr>
          <w:rStyle w:val="CommentReference"/>
          <w:sz w:val="20"/>
          <w:szCs w:val="20"/>
        </w:rPr>
        <w:commentReference w:id="4"/>
      </w:r>
    </w:p>
    <w:p w14:paraId="60945CFF" w14:textId="06F045C2" w:rsidR="0094272F" w:rsidRDefault="00653C00" w:rsidP="00131D25">
      <w:pPr>
        <w:pStyle w:val="Level3"/>
      </w:pPr>
      <w:r w:rsidRPr="009940B9">
        <w:tab/>
        <w:t>Glass:</w:t>
      </w:r>
      <w:r w:rsidR="00997BF5">
        <w:t xml:space="preserve"> Specified in Section </w:t>
      </w:r>
      <w:r w:rsidR="00997BF5">
        <w:rPr>
          <w:color w:val="FF0000"/>
        </w:rPr>
        <w:t>[08 80 00.] [__ __ __.]</w:t>
      </w:r>
      <w:r w:rsidR="006B6C47">
        <w:t xml:space="preserve"> </w:t>
      </w:r>
    </w:p>
    <w:p w14:paraId="630A66C7" w14:textId="452AB353" w:rsidR="007E00D2" w:rsidRDefault="00653C00" w:rsidP="00145BB0">
      <w:pPr>
        <w:pStyle w:val="Level3"/>
      </w:pPr>
      <w:r w:rsidRPr="009940B9">
        <w:tab/>
        <w:t>Door Hardware:</w:t>
      </w:r>
    </w:p>
    <w:p w14:paraId="49651352" w14:textId="110F54E3" w:rsidR="00D05628" w:rsidRPr="00D05628" w:rsidRDefault="00997BF5" w:rsidP="00997BF5">
      <w:pPr>
        <w:pStyle w:val="Level4"/>
        <w:rPr>
          <w:rFonts w:cs="Arial"/>
        </w:rPr>
      </w:pPr>
      <w:r w:rsidRPr="006D2156">
        <w:tab/>
      </w:r>
      <w:r w:rsidR="00D05628">
        <w:t>Hinges: Continuous type, aluminum</w:t>
      </w:r>
      <w:r w:rsidR="001F4031">
        <w:t>, 760 pound rated</w:t>
      </w:r>
      <w:r w:rsidR="00D05628">
        <w:t>.</w:t>
      </w:r>
    </w:p>
    <w:p w14:paraId="723465E7" w14:textId="45A2FCE1" w:rsidR="006D2156" w:rsidRDefault="00D05628" w:rsidP="00997BF5">
      <w:pPr>
        <w:pStyle w:val="Level4"/>
        <w:rPr>
          <w:rFonts w:cs="Arial"/>
        </w:rPr>
      </w:pPr>
      <w:r>
        <w:tab/>
      </w:r>
      <w:r w:rsidR="00997BF5" w:rsidRPr="006D2156">
        <w:rPr>
          <w:rFonts w:cs="Arial"/>
        </w:rPr>
        <w:t xml:space="preserve">Locks: </w:t>
      </w:r>
    </w:p>
    <w:p w14:paraId="73FB9C2F" w14:textId="5014F38B" w:rsidR="006D2156" w:rsidRDefault="006D2156" w:rsidP="006D2156">
      <w:pPr>
        <w:pStyle w:val="Level5"/>
      </w:pPr>
      <w:r>
        <w:tab/>
      </w:r>
      <w:r w:rsidRPr="006D2156">
        <w:t>M</w:t>
      </w:r>
      <w:r w:rsidR="00997BF5" w:rsidRPr="006D2156">
        <w:t>anufacture</w:t>
      </w:r>
      <w:r w:rsidRPr="006D2156">
        <w:t>r’</w:t>
      </w:r>
      <w:r w:rsidR="00997BF5" w:rsidRPr="006D2156">
        <w:t xml:space="preserve">s </w:t>
      </w:r>
      <w:r w:rsidRPr="006D2156">
        <w:t>standard.</w:t>
      </w:r>
    </w:p>
    <w:p w14:paraId="3D0F77B9" w14:textId="77777777" w:rsidR="006D2156" w:rsidRPr="006D2156" w:rsidRDefault="006D2156" w:rsidP="006D2156">
      <w:pPr>
        <w:pStyle w:val="Level5"/>
      </w:pPr>
      <w:r>
        <w:tab/>
        <w:t>R</w:t>
      </w:r>
      <w:r w:rsidR="00997BF5" w:rsidRPr="006D2156">
        <w:rPr>
          <w:rFonts w:cs="Arial"/>
          <w:bCs/>
        </w:rPr>
        <w:t>ound throw deadbolt in continu</w:t>
      </w:r>
      <w:r>
        <w:rPr>
          <w:rFonts w:cs="Arial"/>
          <w:bCs/>
        </w:rPr>
        <w:t>ous</w:t>
      </w:r>
      <w:r w:rsidR="00997BF5" w:rsidRPr="006D2156">
        <w:rPr>
          <w:rFonts w:cs="Arial"/>
          <w:bCs/>
        </w:rPr>
        <w:t xml:space="preserve"> bottom fitting. </w:t>
      </w:r>
    </w:p>
    <w:p w14:paraId="245F5841" w14:textId="6C2DDA84" w:rsidR="006D2156" w:rsidRPr="006D2156" w:rsidRDefault="006D2156" w:rsidP="006D2156">
      <w:pPr>
        <w:pStyle w:val="Level5"/>
        <w:rPr>
          <w:rFonts w:cs="Arial"/>
          <w:b/>
          <w:bCs/>
        </w:rPr>
      </w:pPr>
      <w:r>
        <w:rPr>
          <w:rFonts w:cs="Arial"/>
          <w:bCs/>
        </w:rPr>
        <w:tab/>
        <w:t>Function: K</w:t>
      </w:r>
      <w:r w:rsidR="00997BF5" w:rsidRPr="006D2156">
        <w:rPr>
          <w:rFonts w:cs="Arial"/>
          <w:bCs/>
        </w:rPr>
        <w:t xml:space="preserve">ey outside </w:t>
      </w:r>
      <w:r>
        <w:rPr>
          <w:rFonts w:cs="Arial"/>
          <w:bCs/>
        </w:rPr>
        <w:t>x</w:t>
      </w:r>
      <w:r w:rsidR="00997BF5" w:rsidRPr="006D2156">
        <w:rPr>
          <w:rFonts w:cs="Arial"/>
          <w:bCs/>
        </w:rPr>
        <w:t xml:space="preserve"> thumbturn inside with end load capability.</w:t>
      </w:r>
    </w:p>
    <w:p w14:paraId="02935C69" w14:textId="1D8A5DDA" w:rsidR="006D2156" w:rsidRPr="006D2156" w:rsidRDefault="006D2156" w:rsidP="006D2156">
      <w:pPr>
        <w:pStyle w:val="Level5"/>
      </w:pPr>
      <w:r w:rsidRPr="006D2156">
        <w:tab/>
      </w:r>
      <w:r w:rsidR="00997BF5" w:rsidRPr="006D2156">
        <w:t>Cylinders</w:t>
      </w:r>
      <w:r>
        <w:t xml:space="preserve">: Specified in Section </w:t>
      </w:r>
      <w:r>
        <w:rPr>
          <w:color w:val="FF0000"/>
        </w:rPr>
        <w:t>[08 71 00.] [__ __ __.]</w:t>
      </w:r>
    </w:p>
    <w:p w14:paraId="655AE04A" w14:textId="78ACAC58" w:rsidR="00997BF5" w:rsidRDefault="006D2156" w:rsidP="006D2156">
      <w:pPr>
        <w:pStyle w:val="Level5"/>
        <w:rPr>
          <w:color w:val="000000"/>
        </w:rPr>
      </w:pPr>
      <w:r>
        <w:rPr>
          <w:color w:val="FF0000"/>
        </w:rPr>
        <w:tab/>
      </w:r>
      <w:r w:rsidR="00997BF5">
        <w:rPr>
          <w:color w:val="000000"/>
        </w:rPr>
        <w:t xml:space="preserve">Lock </w:t>
      </w:r>
      <w:r>
        <w:rPr>
          <w:color w:val="000000"/>
        </w:rPr>
        <w:t>h</w:t>
      </w:r>
      <w:r w:rsidR="00997BF5">
        <w:rPr>
          <w:color w:val="000000"/>
        </w:rPr>
        <w:t xml:space="preserve">andles: </w:t>
      </w:r>
      <w:r w:rsidR="00997BF5">
        <w:rPr>
          <w:rFonts w:cs="Arial"/>
        </w:rPr>
        <w:t xml:space="preserve">C.R. Laurence </w:t>
      </w:r>
      <w:r w:rsidRPr="006D2156">
        <w:rPr>
          <w:rFonts w:cs="Arial"/>
          <w:color w:val="FF0000"/>
        </w:rPr>
        <w:t>[</w:t>
      </w:r>
      <w:r w:rsidR="00997BF5" w:rsidRPr="006D2156">
        <w:rPr>
          <w:rFonts w:cs="Arial"/>
          <w:color w:val="FF0000"/>
        </w:rPr>
        <w:t>DB100</w:t>
      </w:r>
      <w:r w:rsidRPr="006D2156">
        <w:rPr>
          <w:rFonts w:cs="Arial"/>
          <w:color w:val="FF0000"/>
        </w:rPr>
        <w:t>.]</w:t>
      </w:r>
      <w:r w:rsidR="00997BF5" w:rsidRPr="006D2156">
        <w:rPr>
          <w:rFonts w:cs="Arial"/>
          <w:color w:val="FF0000"/>
        </w:rPr>
        <w:t xml:space="preserve"> </w:t>
      </w:r>
      <w:r w:rsidRPr="006D2156">
        <w:rPr>
          <w:rFonts w:cs="Arial"/>
          <w:color w:val="FF0000"/>
        </w:rPr>
        <w:t>[</w:t>
      </w:r>
      <w:r w:rsidR="00997BF5" w:rsidRPr="006D2156">
        <w:rPr>
          <w:rFonts w:cs="Arial"/>
          <w:color w:val="FF0000"/>
        </w:rPr>
        <w:t>DB110</w:t>
      </w:r>
      <w:r w:rsidRPr="006D2156">
        <w:rPr>
          <w:rFonts w:cs="Arial"/>
          <w:color w:val="FF0000"/>
        </w:rPr>
        <w:t>.]</w:t>
      </w:r>
      <w:r w:rsidR="00997BF5" w:rsidRPr="006D2156">
        <w:rPr>
          <w:rFonts w:cs="Arial"/>
          <w:color w:val="FF0000"/>
        </w:rPr>
        <w:t xml:space="preserve"> </w:t>
      </w:r>
      <w:r w:rsidRPr="006D2156">
        <w:rPr>
          <w:rFonts w:cs="Arial"/>
          <w:color w:val="FF0000"/>
        </w:rPr>
        <w:t>[</w:t>
      </w:r>
      <w:r w:rsidR="00997BF5" w:rsidRPr="006D2156">
        <w:rPr>
          <w:rFonts w:cs="Arial"/>
          <w:color w:val="FF0000"/>
        </w:rPr>
        <w:t>DB130</w:t>
      </w:r>
      <w:r w:rsidRPr="006D2156">
        <w:rPr>
          <w:rFonts w:cs="Arial"/>
          <w:color w:val="FF0000"/>
        </w:rPr>
        <w:t>.]</w:t>
      </w:r>
      <w:r w:rsidR="00997BF5" w:rsidRPr="006D2156">
        <w:rPr>
          <w:rFonts w:cs="Arial"/>
          <w:color w:val="FF0000"/>
        </w:rPr>
        <w:t xml:space="preserve"> </w:t>
      </w:r>
      <w:r w:rsidRPr="006D2156">
        <w:rPr>
          <w:rFonts w:cs="Arial"/>
          <w:color w:val="FF0000"/>
        </w:rPr>
        <w:t>[</w:t>
      </w:r>
      <w:r w:rsidR="00997BF5" w:rsidRPr="006D2156">
        <w:rPr>
          <w:rFonts w:cs="Arial"/>
          <w:color w:val="FF0000"/>
        </w:rPr>
        <w:t>DB140</w:t>
      </w:r>
      <w:r w:rsidRPr="006D2156">
        <w:rPr>
          <w:rFonts w:cs="Arial"/>
          <w:color w:val="FF0000"/>
        </w:rPr>
        <w:t>.]</w:t>
      </w:r>
      <w:r w:rsidR="00997BF5" w:rsidRPr="006D2156">
        <w:rPr>
          <w:rFonts w:cs="Arial"/>
          <w:color w:val="FF0000"/>
        </w:rPr>
        <w:t xml:space="preserve"> </w:t>
      </w:r>
      <w:r w:rsidRPr="006D2156">
        <w:rPr>
          <w:rFonts w:cs="Arial"/>
          <w:color w:val="FF0000"/>
        </w:rPr>
        <w:t>[</w:t>
      </w:r>
      <w:r w:rsidR="00997BF5" w:rsidRPr="006D2156">
        <w:rPr>
          <w:rFonts w:cs="Arial"/>
          <w:color w:val="FF0000"/>
        </w:rPr>
        <w:t>DB150</w:t>
      </w:r>
      <w:r w:rsidRPr="006D2156">
        <w:rPr>
          <w:rFonts w:cs="Arial"/>
          <w:color w:val="FF0000"/>
        </w:rPr>
        <w:t>.]</w:t>
      </w:r>
      <w:r w:rsidR="00997BF5" w:rsidRPr="006D2156">
        <w:rPr>
          <w:rFonts w:cs="Arial"/>
          <w:color w:val="FF0000"/>
        </w:rPr>
        <w:t xml:space="preserve"> </w:t>
      </w:r>
      <w:r w:rsidRPr="006D2156">
        <w:rPr>
          <w:rFonts w:cs="Arial"/>
          <w:color w:val="FF0000"/>
        </w:rPr>
        <w:t>[</w:t>
      </w:r>
      <w:r w:rsidR="00997BF5" w:rsidRPr="006D2156">
        <w:rPr>
          <w:rFonts w:cs="Arial"/>
          <w:color w:val="FF0000"/>
        </w:rPr>
        <w:t>DB160</w:t>
      </w:r>
      <w:r w:rsidRPr="006D2156">
        <w:rPr>
          <w:rFonts w:cs="Arial"/>
          <w:color w:val="FF0000"/>
        </w:rPr>
        <w:t>.]</w:t>
      </w:r>
      <w:r w:rsidR="00997BF5" w:rsidRPr="006D2156">
        <w:rPr>
          <w:rFonts w:cs="Arial"/>
          <w:color w:val="FF0000"/>
        </w:rPr>
        <w:t xml:space="preserve"> </w:t>
      </w:r>
      <w:r w:rsidRPr="006D2156">
        <w:rPr>
          <w:rFonts w:cs="Arial"/>
          <w:color w:val="FF0000"/>
        </w:rPr>
        <w:t>[</w:t>
      </w:r>
      <w:r w:rsidR="00997BF5" w:rsidRPr="006D2156">
        <w:rPr>
          <w:rFonts w:cs="Arial"/>
          <w:color w:val="FF0000"/>
        </w:rPr>
        <w:t>DB170</w:t>
      </w:r>
      <w:r w:rsidRPr="006D2156">
        <w:rPr>
          <w:rFonts w:cs="Arial"/>
          <w:color w:val="FF0000"/>
        </w:rPr>
        <w:t>.]</w:t>
      </w:r>
      <w:r w:rsidR="00997BF5" w:rsidRPr="006D2156">
        <w:rPr>
          <w:color w:val="000000"/>
        </w:rPr>
        <w:t xml:space="preserve"> </w:t>
      </w:r>
    </w:p>
    <w:p w14:paraId="6A5B5690" w14:textId="7E909784" w:rsidR="00997BF5" w:rsidRPr="00DE1378" w:rsidRDefault="00DE1378" w:rsidP="00DE1378">
      <w:pPr>
        <w:pStyle w:val="Level4"/>
        <w:rPr>
          <w:color w:val="000000"/>
        </w:rPr>
      </w:pPr>
      <w:r>
        <w:tab/>
        <w:t xml:space="preserve">Exit devices: Concealed vertical rod type, 1-1/4 inch diameter; </w:t>
      </w:r>
      <w:r w:rsidR="00997BF5">
        <w:rPr>
          <w:rFonts w:cs="Arial"/>
        </w:rPr>
        <w:t xml:space="preserve">C.R. Laurence </w:t>
      </w:r>
      <w:r w:rsidRPr="00DE1378">
        <w:rPr>
          <w:rFonts w:cs="Arial"/>
          <w:color w:val="FF0000"/>
        </w:rPr>
        <w:t>[</w:t>
      </w:r>
      <w:r w:rsidR="00997BF5" w:rsidRPr="00DE1378">
        <w:rPr>
          <w:rFonts w:cs="Arial"/>
          <w:color w:val="FF0000"/>
        </w:rPr>
        <w:t>PA100</w:t>
      </w:r>
      <w:r w:rsidRPr="00DE1378">
        <w:rPr>
          <w:rFonts w:cs="Arial"/>
          <w:color w:val="FF0000"/>
        </w:rPr>
        <w:t>.] [</w:t>
      </w:r>
      <w:r w:rsidR="00997BF5" w:rsidRPr="00DE1378">
        <w:rPr>
          <w:rFonts w:cs="Arial"/>
          <w:color w:val="FF0000"/>
        </w:rPr>
        <w:t>PA110</w:t>
      </w:r>
      <w:r w:rsidRPr="00DE1378">
        <w:rPr>
          <w:rFonts w:cs="Arial"/>
          <w:color w:val="FF0000"/>
        </w:rPr>
        <w:t>.]</w:t>
      </w:r>
    </w:p>
    <w:p w14:paraId="329AC69A" w14:textId="30A473F1" w:rsidR="00997BF5" w:rsidRPr="00971057" w:rsidRDefault="00DE1378" w:rsidP="00971057">
      <w:pPr>
        <w:pStyle w:val="Level4"/>
        <w:rPr>
          <w:color w:val="000000"/>
        </w:rPr>
      </w:pPr>
      <w:r>
        <w:tab/>
        <w:t>Push and pull:</w:t>
      </w:r>
      <w:r w:rsidRPr="00DE1378">
        <w:rPr>
          <w:color w:val="FF0000"/>
        </w:rPr>
        <w:t xml:space="preserve"> [____.] [To be selected from manufacturer’s full product range.]</w:t>
      </w:r>
    </w:p>
    <w:p w14:paraId="0DDA8CA5" w14:textId="085B52AA" w:rsidR="00C64F9D" w:rsidRDefault="00C64F9D" w:rsidP="00C64F9D">
      <w:pPr>
        <w:pStyle w:val="Level4"/>
        <w:rPr>
          <w:rFonts w:cs="Arial"/>
        </w:rPr>
      </w:pPr>
      <w:r>
        <w:tab/>
        <w:t xml:space="preserve">Overhead concealed closers: </w:t>
      </w:r>
      <w:r>
        <w:rPr>
          <w:rFonts w:cs="Arial"/>
        </w:rPr>
        <w:t xml:space="preserve">C.R. Laurence </w:t>
      </w:r>
      <w:r w:rsidR="00971057">
        <w:rPr>
          <w:rFonts w:cs="Arial"/>
        </w:rPr>
        <w:t>LCN 2030</w:t>
      </w:r>
      <w:r>
        <w:rPr>
          <w:rFonts w:cs="Arial"/>
        </w:rPr>
        <w:t xml:space="preserve"> Series.</w:t>
      </w:r>
    </w:p>
    <w:p w14:paraId="3B1E52A5" w14:textId="77777777" w:rsidR="00C64F9D" w:rsidRPr="00C64F9D" w:rsidRDefault="00C64F9D" w:rsidP="00C64F9D">
      <w:pPr>
        <w:pStyle w:val="Level4"/>
        <w:rPr>
          <w:rFonts w:cs="Arial"/>
        </w:rPr>
      </w:pPr>
      <w:r>
        <w:rPr>
          <w:rFonts w:cs="Arial"/>
        </w:rPr>
        <w:tab/>
      </w:r>
      <w:r w:rsidR="00997BF5" w:rsidRPr="00C64F9D">
        <w:rPr>
          <w:color w:val="000000"/>
        </w:rPr>
        <w:t xml:space="preserve">Electronic </w:t>
      </w:r>
      <w:r>
        <w:rPr>
          <w:color w:val="000000"/>
        </w:rPr>
        <w:t>e</w:t>
      </w:r>
      <w:r w:rsidR="00997BF5" w:rsidRPr="00C64F9D">
        <w:rPr>
          <w:color w:val="000000"/>
        </w:rPr>
        <w:t xml:space="preserve">gress </w:t>
      </w:r>
      <w:r>
        <w:rPr>
          <w:color w:val="000000"/>
        </w:rPr>
        <w:t>c</w:t>
      </w:r>
      <w:r w:rsidR="00997BF5" w:rsidRPr="00C64F9D">
        <w:rPr>
          <w:color w:val="000000"/>
        </w:rPr>
        <w:t xml:space="preserve">ontrol </w:t>
      </w:r>
      <w:r>
        <w:rPr>
          <w:color w:val="000000"/>
        </w:rPr>
        <w:t>h</w:t>
      </w:r>
      <w:r w:rsidR="00997BF5" w:rsidRPr="00C64F9D">
        <w:rPr>
          <w:color w:val="000000"/>
        </w:rPr>
        <w:t xml:space="preserve">andles: </w:t>
      </w:r>
      <w:r w:rsidR="00997BF5" w:rsidRPr="00C64F9D">
        <w:rPr>
          <w:rFonts w:cs="Arial"/>
        </w:rPr>
        <w:t xml:space="preserve">C.R. Laurence </w:t>
      </w:r>
      <w:r w:rsidRPr="00C64F9D">
        <w:rPr>
          <w:rFonts w:cs="Arial"/>
          <w:color w:val="FF0000"/>
        </w:rPr>
        <w:t>[</w:t>
      </w:r>
      <w:r w:rsidR="00997BF5" w:rsidRPr="00C64F9D">
        <w:rPr>
          <w:rFonts w:cs="Arial"/>
          <w:color w:val="FF0000"/>
        </w:rPr>
        <w:t>EG100</w:t>
      </w:r>
      <w:r w:rsidRPr="00C64F9D">
        <w:rPr>
          <w:rFonts w:cs="Arial"/>
          <w:color w:val="FF0000"/>
        </w:rPr>
        <w:t>.] [</w:t>
      </w:r>
      <w:r w:rsidR="00997BF5" w:rsidRPr="00C64F9D">
        <w:rPr>
          <w:rFonts w:cs="Arial"/>
          <w:color w:val="FF0000"/>
        </w:rPr>
        <w:t>EG110</w:t>
      </w:r>
      <w:r w:rsidRPr="00C64F9D">
        <w:rPr>
          <w:rFonts w:cs="Arial"/>
          <w:color w:val="FF0000"/>
        </w:rPr>
        <w:t>.]</w:t>
      </w:r>
    </w:p>
    <w:p w14:paraId="11092190" w14:textId="269DA50D" w:rsidR="00C64F9D" w:rsidRDefault="00C64F9D" w:rsidP="00C64F9D">
      <w:pPr>
        <w:pStyle w:val="Level4"/>
        <w:rPr>
          <w:rFonts w:cs="Arial"/>
        </w:rPr>
      </w:pPr>
      <w:r>
        <w:rPr>
          <w:rFonts w:cs="Arial"/>
          <w:color w:val="FF0000"/>
        </w:rPr>
        <w:tab/>
      </w:r>
      <w:r w:rsidR="00997BF5" w:rsidRPr="00C64F9D">
        <w:rPr>
          <w:color w:val="000000"/>
        </w:rPr>
        <w:t xml:space="preserve">Electric </w:t>
      </w:r>
      <w:r>
        <w:rPr>
          <w:color w:val="000000"/>
        </w:rPr>
        <w:t>s</w:t>
      </w:r>
      <w:r w:rsidR="00997BF5" w:rsidRPr="00C64F9D">
        <w:rPr>
          <w:color w:val="000000"/>
        </w:rPr>
        <w:t xml:space="preserve">trike: </w:t>
      </w:r>
      <w:r w:rsidR="00971057">
        <w:rPr>
          <w:rFonts w:cs="Arial"/>
        </w:rPr>
        <w:t>ESK (1)(2)</w:t>
      </w:r>
      <w:r>
        <w:rPr>
          <w:rFonts w:cs="Arial"/>
        </w:rPr>
        <w:t>.</w:t>
      </w:r>
    </w:p>
    <w:p w14:paraId="0C801707" w14:textId="77777777" w:rsidR="00C64F9D" w:rsidRPr="00C64F9D" w:rsidRDefault="00C64F9D" w:rsidP="00C64F9D">
      <w:pPr>
        <w:pStyle w:val="Level4"/>
        <w:rPr>
          <w:rFonts w:cs="Arial"/>
        </w:rPr>
      </w:pPr>
      <w:r>
        <w:rPr>
          <w:rFonts w:cs="Arial"/>
        </w:rPr>
        <w:tab/>
      </w:r>
      <w:r w:rsidR="00997BF5" w:rsidRPr="00C64F9D">
        <w:rPr>
          <w:color w:val="000000"/>
        </w:rPr>
        <w:t>Weatherstripping: Fin</w:t>
      </w:r>
      <w:r>
        <w:rPr>
          <w:color w:val="000000"/>
        </w:rPr>
        <w:t xml:space="preserve"> type</w:t>
      </w:r>
      <w:r w:rsidR="00997BF5" w:rsidRPr="00C64F9D">
        <w:rPr>
          <w:color w:val="000000"/>
        </w:rPr>
        <w:t>, continuous and replaceable.</w:t>
      </w:r>
    </w:p>
    <w:p w14:paraId="47F26D81" w14:textId="5434CFD2" w:rsidR="00997BF5" w:rsidRPr="00C64F9D" w:rsidRDefault="00C64F9D" w:rsidP="00C64F9D">
      <w:pPr>
        <w:pStyle w:val="Level4"/>
        <w:rPr>
          <w:rFonts w:cs="Arial"/>
        </w:rPr>
      </w:pPr>
      <w:r>
        <w:rPr>
          <w:color w:val="000000"/>
        </w:rPr>
        <w:tab/>
      </w:r>
      <w:r w:rsidR="00997BF5" w:rsidRPr="00C64F9D">
        <w:rPr>
          <w:color w:val="000000"/>
        </w:rPr>
        <w:t xml:space="preserve">Threshold: Extruded aluminum, one piece per door opening, ribbed surface. </w:t>
      </w:r>
    </w:p>
    <w:p w14:paraId="093F68F9" w14:textId="3A5FB7E5" w:rsidR="0094272F" w:rsidRDefault="00653C00" w:rsidP="00C64F9D">
      <w:pPr>
        <w:pStyle w:val="Level2"/>
      </w:pPr>
      <w:r w:rsidRPr="009940B9">
        <w:tab/>
      </w:r>
      <w:r w:rsidR="00393096" w:rsidRPr="009940B9">
        <w:t>ACCESSORIES</w:t>
      </w:r>
    </w:p>
    <w:p w14:paraId="13E57B6C" w14:textId="21F1D952" w:rsidR="0094272F" w:rsidRDefault="00B743B9" w:rsidP="00131D25">
      <w:pPr>
        <w:pStyle w:val="Level3"/>
      </w:pPr>
      <w:r>
        <w:tab/>
      </w:r>
      <w:r w:rsidR="00596EAA" w:rsidRPr="009940B9">
        <w:t>Anchors</w:t>
      </w:r>
      <w:r w:rsidR="00393096" w:rsidRPr="009940B9">
        <w:t>: Series 3</w:t>
      </w:r>
      <w:r w:rsidR="00145BB0">
        <w:t>00</w:t>
      </w:r>
      <w:r w:rsidR="00393096" w:rsidRPr="009940B9">
        <w:t xml:space="preserve"> stainless steel.</w:t>
      </w:r>
    </w:p>
    <w:p w14:paraId="0DD5A8CD" w14:textId="082E6419" w:rsidR="0094272F" w:rsidRDefault="00B743B9" w:rsidP="00131D25">
      <w:pPr>
        <w:pStyle w:val="Level2"/>
      </w:pPr>
      <w:r>
        <w:tab/>
      </w:r>
      <w:r w:rsidR="00653C00" w:rsidRPr="009940B9">
        <w:t>FABRICATION</w:t>
      </w:r>
    </w:p>
    <w:p w14:paraId="0FCE4AD8" w14:textId="2861BCD4" w:rsidR="00AD6754" w:rsidRDefault="00AD6754" w:rsidP="00AD6754">
      <w:pPr>
        <w:pStyle w:val="Level3"/>
      </w:pPr>
      <w:r>
        <w:tab/>
        <w:t>System Components:</w:t>
      </w:r>
    </w:p>
    <w:p w14:paraId="2AFBDCCC" w14:textId="30C15FCD" w:rsidR="00AD6754" w:rsidRDefault="00AD6754" w:rsidP="002228EA">
      <w:pPr>
        <w:pStyle w:val="Level4"/>
      </w:pPr>
      <w:r>
        <w:tab/>
      </w:r>
      <w:r w:rsidRPr="00AD6754">
        <w:t>Stiles: 1-</w:t>
      </w:r>
      <w:r w:rsidR="00E93861">
        <w:t>5</w:t>
      </w:r>
      <w:r w:rsidRPr="00AD6754">
        <w:t xml:space="preserve">/8 inches </w:t>
      </w:r>
      <w:r w:rsidR="002228EA">
        <w:t xml:space="preserve">wide x </w:t>
      </w:r>
      <w:r w:rsidRPr="00AD6754">
        <w:t>2-</w:t>
      </w:r>
      <w:r w:rsidR="001F4031">
        <w:t>7/8</w:t>
      </w:r>
      <w:r w:rsidRPr="00AD6754">
        <w:t xml:space="preserve"> inches </w:t>
      </w:r>
      <w:r w:rsidR="002228EA">
        <w:t>deep</w:t>
      </w:r>
      <w:r w:rsidRPr="00AD6754">
        <w:t>.</w:t>
      </w:r>
    </w:p>
    <w:p w14:paraId="4E117BE0" w14:textId="09F986D9" w:rsidR="002228EA" w:rsidRDefault="002228EA" w:rsidP="002228EA">
      <w:pPr>
        <w:pStyle w:val="Level4"/>
      </w:pPr>
      <w:r>
        <w:tab/>
        <w:t>Top rail: 4 inches high.</w:t>
      </w:r>
    </w:p>
    <w:p w14:paraId="64C41C8A" w14:textId="03ED681C" w:rsidR="00AD6754" w:rsidRDefault="002228EA" w:rsidP="002228EA">
      <w:pPr>
        <w:pStyle w:val="Level4"/>
      </w:pPr>
      <w:r>
        <w:tab/>
      </w:r>
      <w:commentRangeStart w:id="5"/>
      <w:r>
        <w:t xml:space="preserve">Bottom rail: </w:t>
      </w:r>
      <w:r>
        <w:rPr>
          <w:color w:val="FF0000"/>
        </w:rPr>
        <w:t>[4] [10]</w:t>
      </w:r>
      <w:r>
        <w:t xml:space="preserve"> inches high.</w:t>
      </w:r>
      <w:commentRangeEnd w:id="5"/>
      <w:r>
        <w:rPr>
          <w:rStyle w:val="CommentReference"/>
          <w:sz w:val="20"/>
          <w:szCs w:val="20"/>
        </w:rPr>
        <w:commentReference w:id="5"/>
      </w:r>
    </w:p>
    <w:p w14:paraId="5287C0B5" w14:textId="3B10E7D0" w:rsidR="00AD6754" w:rsidRPr="00C07658" w:rsidRDefault="002228EA" w:rsidP="002228EA">
      <w:pPr>
        <w:pStyle w:val="Level4"/>
      </w:pPr>
      <w:r w:rsidRPr="002228EA">
        <w:tab/>
      </w:r>
      <w:r w:rsidR="00AD6754" w:rsidRPr="002228EA">
        <w:t xml:space="preserve">Intermediate </w:t>
      </w:r>
      <w:r w:rsidRPr="002228EA">
        <w:t>v</w:t>
      </w:r>
      <w:r w:rsidR="00AD6754" w:rsidRPr="002228EA">
        <w:t>ertical</w:t>
      </w:r>
      <w:r w:rsidRPr="002228EA">
        <w:t>s</w:t>
      </w:r>
      <w:r w:rsidR="00AD6754" w:rsidRPr="002228EA">
        <w:t xml:space="preserve">: </w:t>
      </w:r>
      <w:r w:rsidR="00E258BA">
        <w:rPr>
          <w:color w:val="000000"/>
        </w:rPr>
        <w:t>2</w:t>
      </w:r>
      <w:r w:rsidR="0003211A">
        <w:rPr>
          <w:color w:val="000000"/>
        </w:rPr>
        <w:t xml:space="preserve"> inch face dimension</w:t>
      </w:r>
      <w:r w:rsidR="00E258BA">
        <w:rPr>
          <w:color w:val="000000"/>
        </w:rPr>
        <w:t xml:space="preserve"> x 2-11/16 inch depth</w:t>
      </w:r>
    </w:p>
    <w:p w14:paraId="03426867" w14:textId="3CF8D325" w:rsidR="0094272F" w:rsidRDefault="00653C00" w:rsidP="002228EA">
      <w:pPr>
        <w:pStyle w:val="Level2"/>
      </w:pPr>
      <w:r w:rsidRPr="009940B9">
        <w:tab/>
        <w:t>FINISHES</w:t>
      </w:r>
    </w:p>
    <w:p w14:paraId="4D795AB9" w14:textId="356070EA" w:rsidR="0094272F" w:rsidRDefault="0050288A" w:rsidP="00131D25">
      <w:pPr>
        <w:pStyle w:val="Level3"/>
        <w:rPr>
          <w:color w:val="000000"/>
        </w:rPr>
      </w:pPr>
      <w:r w:rsidRPr="009940B9">
        <w:rPr>
          <w:color w:val="000000"/>
        </w:rPr>
        <w:tab/>
        <w:t>Aluminum: AAMA 611, Architectural Clas</w:t>
      </w:r>
      <w:r w:rsidR="000836E9">
        <w:rPr>
          <w:color w:val="000000"/>
        </w:rPr>
        <w:t xml:space="preserve">s I </w:t>
      </w:r>
      <w:r w:rsidRPr="009940B9">
        <w:rPr>
          <w:color w:val="000000"/>
        </w:rPr>
        <w:t xml:space="preserve">anodized, </w:t>
      </w:r>
      <w:r w:rsidRPr="009940B9">
        <w:rPr>
          <w:color w:val="FF0000"/>
        </w:rPr>
        <w:t>[clear.] [b</w:t>
      </w:r>
      <w:r w:rsidR="00E93861">
        <w:rPr>
          <w:color w:val="FF0000"/>
        </w:rPr>
        <w:t>lack</w:t>
      </w:r>
      <w:r w:rsidR="00B20BFF">
        <w:rPr>
          <w:color w:val="FF0000"/>
        </w:rPr>
        <w:t>.]</w:t>
      </w:r>
      <w:r w:rsidR="00E93861">
        <w:rPr>
          <w:color w:val="FF0000"/>
        </w:rPr>
        <w:t xml:space="preserve"> </w:t>
      </w:r>
      <w:r w:rsidR="00B20BFF">
        <w:rPr>
          <w:color w:val="FF0000"/>
        </w:rPr>
        <w:t>[</w:t>
      </w:r>
      <w:r w:rsidR="00E93861">
        <w:rPr>
          <w:color w:val="FF0000"/>
        </w:rPr>
        <w:t>b</w:t>
      </w:r>
      <w:r w:rsidRPr="009940B9">
        <w:rPr>
          <w:color w:val="FF0000"/>
        </w:rPr>
        <w:t>ronze.]</w:t>
      </w:r>
    </w:p>
    <w:p w14:paraId="0EDC401B" w14:textId="11AC686A" w:rsidR="0094272F" w:rsidRDefault="0050288A" w:rsidP="0094272F">
      <w:pPr>
        <w:pStyle w:val="OrStatement"/>
        <w:rPr>
          <w:color w:val="000080"/>
        </w:rPr>
      </w:pPr>
      <w:r w:rsidRPr="009940B9">
        <w:t>**** OR ****</w:t>
      </w:r>
    </w:p>
    <w:p w14:paraId="1AE7E15B" w14:textId="60722363" w:rsidR="00D05628" w:rsidRPr="00D05628" w:rsidRDefault="00653C00" w:rsidP="00D05628">
      <w:pPr>
        <w:pStyle w:val="Level3"/>
        <w:rPr>
          <w:color w:val="000000"/>
        </w:rPr>
      </w:pPr>
      <w:r w:rsidRPr="009940B9">
        <w:rPr>
          <w:color w:val="000000"/>
        </w:rPr>
        <w:tab/>
      </w:r>
      <w:r w:rsidR="00D05628">
        <w:rPr>
          <w:color w:val="000000"/>
        </w:rPr>
        <w:t xml:space="preserve">Aluminum: </w:t>
      </w:r>
      <w:r w:rsidR="00D05628" w:rsidRPr="00D05628">
        <w:t xml:space="preserve">Powder coat, </w:t>
      </w:r>
      <w:r w:rsidR="00D05628">
        <w:rPr>
          <w:color w:val="FF0000"/>
        </w:rPr>
        <w:t>[____]</w:t>
      </w:r>
      <w:r w:rsidR="00D05628" w:rsidRPr="00D05628">
        <w:t xml:space="preserve"> color </w:t>
      </w:r>
      <w:r w:rsidR="00D05628">
        <w:rPr>
          <w:color w:val="FF0000"/>
        </w:rPr>
        <w:t>[to be selected from manufacturer’s full color range.]</w:t>
      </w:r>
    </w:p>
    <w:p w14:paraId="23857763" w14:textId="19A47FC6" w:rsidR="00D05628" w:rsidRDefault="00D05628" w:rsidP="00D05628">
      <w:pPr>
        <w:pStyle w:val="OrStatement"/>
      </w:pPr>
      <w:r w:rsidRPr="00D05628">
        <w:t>**** OR ****</w:t>
      </w:r>
    </w:p>
    <w:p w14:paraId="5CD16777" w14:textId="4E6BB346" w:rsidR="00D05628" w:rsidRPr="00D05628" w:rsidRDefault="00D05628" w:rsidP="00D05628">
      <w:pPr>
        <w:pStyle w:val="Level3"/>
      </w:pPr>
      <w:r>
        <w:lastRenderedPageBreak/>
        <w:tab/>
      </w:r>
      <w:commentRangeStart w:id="6"/>
      <w:r w:rsidRPr="001638B6">
        <w:tab/>
        <w:t xml:space="preserve">Aluminum: AAMA 2605, fluoropolymer coating, minimum 70 percent PVDF resins, </w:t>
      </w:r>
      <w:r w:rsidRPr="00D05628">
        <w:rPr>
          <w:color w:val="FF0000"/>
        </w:rPr>
        <w:t>[____]</w:t>
      </w:r>
      <w:r w:rsidRPr="001638B6">
        <w:t xml:space="preserve"> </w:t>
      </w:r>
      <w:r w:rsidRPr="00D05628">
        <w:rPr>
          <w:color w:val="FF0000"/>
        </w:rPr>
        <w:t>[custom]</w:t>
      </w:r>
      <w:r w:rsidRPr="001638B6">
        <w:t xml:space="preserve"> color </w:t>
      </w:r>
      <w:r w:rsidRPr="00D05628">
        <w:rPr>
          <w:color w:val="FF0000"/>
        </w:rPr>
        <w:t>[to be selected from manufacturer's full color range]</w:t>
      </w:r>
      <w:r w:rsidRPr="001638B6">
        <w:t>.</w:t>
      </w:r>
      <w:commentRangeEnd w:id="6"/>
      <w:r w:rsidRPr="00D05628">
        <w:rPr>
          <w:rStyle w:val="CommentReference"/>
          <w:sz w:val="20"/>
          <w:szCs w:val="20"/>
        </w:rPr>
        <w:commentReference w:id="6"/>
      </w:r>
    </w:p>
    <w:p w14:paraId="1C6B1494" w14:textId="15C47C9C" w:rsidR="00D05628" w:rsidRPr="00D05628" w:rsidRDefault="00D05628" w:rsidP="00D05628">
      <w:pPr>
        <w:pStyle w:val="OrStatement"/>
      </w:pPr>
      <w:r w:rsidRPr="00D05628">
        <w:t>**** OR ****</w:t>
      </w:r>
    </w:p>
    <w:p w14:paraId="76C3C45B" w14:textId="2A53C772" w:rsidR="0094272F" w:rsidRDefault="00D05628" w:rsidP="00131D25">
      <w:pPr>
        <w:pStyle w:val="Level3"/>
        <w:rPr>
          <w:color w:val="000000"/>
        </w:rPr>
      </w:pPr>
      <w:r>
        <w:rPr>
          <w:color w:val="000000"/>
        </w:rPr>
        <w:tab/>
      </w:r>
      <w:r w:rsidR="00653C00" w:rsidRPr="009940B9">
        <w:rPr>
          <w:color w:val="000000"/>
        </w:rPr>
        <w:t xml:space="preserve">Stainless Steel: </w:t>
      </w:r>
      <w:r w:rsidR="000836E9" w:rsidRPr="000836E9">
        <w:rPr>
          <w:color w:val="FF0000"/>
        </w:rPr>
        <w:t>[Brushed.] [Polished.]</w:t>
      </w:r>
    </w:p>
    <w:p w14:paraId="6C6A4AFB" w14:textId="757EEB34" w:rsidR="0094272F" w:rsidRDefault="00653C00" w:rsidP="0094272F">
      <w:pPr>
        <w:pStyle w:val="OrStatement"/>
        <w:rPr>
          <w:color w:val="000000"/>
        </w:rPr>
      </w:pPr>
      <w:r w:rsidRPr="009940B9">
        <w:t>**** OR ****</w:t>
      </w:r>
    </w:p>
    <w:p w14:paraId="4DDFEAEA" w14:textId="0F6FB7E3" w:rsidR="0094272F" w:rsidRDefault="00653C00" w:rsidP="00131D25">
      <w:pPr>
        <w:pStyle w:val="Level3"/>
        <w:rPr>
          <w:color w:val="000000"/>
        </w:rPr>
      </w:pPr>
      <w:r w:rsidRPr="009940B9">
        <w:rPr>
          <w:color w:val="000000"/>
        </w:rPr>
        <w:tab/>
      </w:r>
      <w:r w:rsidR="005516D9">
        <w:t xml:space="preserve">Brass: </w:t>
      </w:r>
      <w:r w:rsidR="0010167D" w:rsidRPr="000836E9">
        <w:rPr>
          <w:color w:val="FF0000"/>
        </w:rPr>
        <w:t>[Brushed.] [Polished.]</w:t>
      </w:r>
    </w:p>
    <w:p w14:paraId="2585941D" w14:textId="77777777" w:rsidR="0094272F" w:rsidRDefault="00DD63B8" w:rsidP="00131D25">
      <w:pPr>
        <w:pStyle w:val="Level1"/>
      </w:pPr>
      <w:r w:rsidRPr="009940B9">
        <w:tab/>
        <w:t>EXECUTION</w:t>
      </w:r>
    </w:p>
    <w:p w14:paraId="7C73037C" w14:textId="77777777" w:rsidR="0094272F" w:rsidRDefault="00DD63B8" w:rsidP="00131D25">
      <w:pPr>
        <w:pStyle w:val="Level2"/>
      </w:pPr>
      <w:r w:rsidRPr="009940B9">
        <w:tab/>
        <w:t>INSTALLATION</w:t>
      </w:r>
    </w:p>
    <w:p w14:paraId="028B0111" w14:textId="77777777" w:rsidR="0094272F" w:rsidRDefault="00653C00" w:rsidP="00131D25">
      <w:pPr>
        <w:pStyle w:val="Level3"/>
      </w:pPr>
      <w:r w:rsidRPr="009940B9">
        <w:tab/>
        <w:t>Install in accordance with manufacturer's instructions and approved Shop Drawings.</w:t>
      </w:r>
    </w:p>
    <w:p w14:paraId="09BADCBE" w14:textId="16EE947A" w:rsidR="00B35084" w:rsidRPr="009940B9" w:rsidRDefault="00B743B9" w:rsidP="00131D25">
      <w:pPr>
        <w:pStyle w:val="Level3"/>
        <w:rPr>
          <w:color w:val="000000"/>
        </w:rPr>
      </w:pPr>
      <w:r>
        <w:tab/>
      </w:r>
      <w:r w:rsidR="00B35084" w:rsidRPr="009940B9">
        <w:t>Installation Tolerances:</w:t>
      </w:r>
    </w:p>
    <w:p w14:paraId="60B32742" w14:textId="21EE1F23" w:rsidR="00B35084" w:rsidRPr="009940B9" w:rsidRDefault="00B743B9" w:rsidP="00131D25">
      <w:pPr>
        <w:pStyle w:val="Level4"/>
        <w:rPr>
          <w:color w:val="000000"/>
        </w:rPr>
      </w:pPr>
      <w:r>
        <w:tab/>
      </w:r>
      <w:r w:rsidR="00B35084" w:rsidRPr="009940B9">
        <w:t xml:space="preserve">Maximum variation from plumb or level: </w:t>
      </w:r>
      <w:r w:rsidR="00B35084" w:rsidRPr="009940B9">
        <w:rPr>
          <w:color w:val="FF0000"/>
        </w:rPr>
        <w:t>[1/8] [__]</w:t>
      </w:r>
      <w:r w:rsidR="00B35084" w:rsidRPr="009940B9">
        <w:t xml:space="preserve"> inch in 3 feet or </w:t>
      </w:r>
      <w:r w:rsidR="00B35084" w:rsidRPr="009940B9">
        <w:rPr>
          <w:color w:val="FF0000"/>
        </w:rPr>
        <w:t>[1/4] [__]</w:t>
      </w:r>
      <w:r w:rsidR="00B35084" w:rsidRPr="009940B9">
        <w:t xml:space="preserve"> inch in any 10 feet, whichever is less.</w:t>
      </w:r>
    </w:p>
    <w:p w14:paraId="53F5FEB2" w14:textId="2E0D9713" w:rsidR="00B35084" w:rsidRPr="009940B9" w:rsidRDefault="00B743B9" w:rsidP="00131D25">
      <w:pPr>
        <w:pStyle w:val="Level4"/>
        <w:rPr>
          <w:color w:val="000000"/>
        </w:rPr>
      </w:pPr>
      <w:r>
        <w:tab/>
      </w:r>
      <w:r w:rsidR="00B35084" w:rsidRPr="009940B9">
        <w:t xml:space="preserve">Maximum misalignment of members abutting end to end: </w:t>
      </w:r>
      <w:r w:rsidR="00B35084" w:rsidRPr="009940B9">
        <w:rPr>
          <w:color w:val="FF0000"/>
        </w:rPr>
        <w:t>[1/32] [__]</w:t>
      </w:r>
      <w:r w:rsidR="00B35084" w:rsidRPr="009940B9">
        <w:t xml:space="preserve"> inch.</w:t>
      </w:r>
    </w:p>
    <w:p w14:paraId="5A75AD63" w14:textId="1DB78BF9" w:rsidR="0094272F" w:rsidRDefault="00B743B9" w:rsidP="00131D25">
      <w:pPr>
        <w:pStyle w:val="Level4"/>
        <w:rPr>
          <w:color w:val="000000"/>
        </w:rPr>
      </w:pPr>
      <w:r>
        <w:tab/>
      </w:r>
      <w:r w:rsidR="00B35084" w:rsidRPr="009940B9">
        <w:t xml:space="preserve">Sealant space between system and adjacent construction: </w:t>
      </w:r>
      <w:r w:rsidR="00B35084" w:rsidRPr="009940B9">
        <w:rPr>
          <w:color w:val="FF0000"/>
        </w:rPr>
        <w:t>[1/2] [__]</w:t>
      </w:r>
      <w:r w:rsidR="00B35084" w:rsidRPr="009940B9">
        <w:t xml:space="preserve"> inch plus or minus </w:t>
      </w:r>
      <w:r w:rsidR="00B35084" w:rsidRPr="009940B9">
        <w:rPr>
          <w:color w:val="FF0000"/>
        </w:rPr>
        <w:t>[1/8] [__]</w:t>
      </w:r>
      <w:r w:rsidR="00B35084" w:rsidRPr="009940B9">
        <w:t xml:space="preserve"> inch.</w:t>
      </w:r>
    </w:p>
    <w:p w14:paraId="10D235A4" w14:textId="4CEA7ACB" w:rsidR="007E00D2" w:rsidRPr="009940B9" w:rsidRDefault="00653C00" w:rsidP="0094272F">
      <w:pPr>
        <w:pStyle w:val="EndofSection"/>
      </w:pPr>
      <w:r w:rsidRPr="009940B9">
        <w:t>END OF SECTION</w:t>
      </w:r>
    </w:p>
    <w:sectPr w:rsidR="007E00D2" w:rsidRPr="009940B9" w:rsidSect="0000057A">
      <w:headerReference w:type="even" r:id="rId13"/>
      <w:headerReference w:type="default" r:id="rId14"/>
      <w:footerReference w:type="even" r:id="rId15"/>
      <w:footerReference w:type="default" r:id="rId16"/>
      <w:pgSz w:w="12240" w:h="15840"/>
      <w:pgMar w:top="720" w:right="1080" w:bottom="720" w:left="1080" w:header="720" w:footer="720" w:gutter="0"/>
      <w:cols w:space="720"/>
      <w:noEndnote/>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ZeroDocs" w:date="2022-01-07T08:48:00Z" w:initials="ZD">
    <w:p w14:paraId="6487AD89" w14:textId="77777777" w:rsidR="00BD154F" w:rsidRDefault="009940B9" w:rsidP="00BD154F">
      <w:pPr>
        <w:pStyle w:val="CommentText"/>
      </w:pPr>
      <w:r>
        <w:rPr>
          <w:rStyle w:val="CommentReference"/>
        </w:rPr>
        <w:annotationRef/>
      </w:r>
      <w:r w:rsidR="00BD154F">
        <w:rPr>
          <w:color w:val="0070C0"/>
        </w:rPr>
        <w:t>This guide specification section has been prepared by C.R. Laurence Co., Inc. for use in the preparation of a project specification section covering the Entice HP+Series ultra-narrow stile clad aluminum entrances and storefronts.</w:t>
      </w:r>
    </w:p>
    <w:p w14:paraId="4419549C" w14:textId="77777777" w:rsidR="00BD154F" w:rsidRDefault="00BD154F" w:rsidP="00BD154F">
      <w:pPr>
        <w:pStyle w:val="CommentText"/>
      </w:pPr>
    </w:p>
    <w:p w14:paraId="1ACFB778" w14:textId="77777777" w:rsidR="00BD154F" w:rsidRDefault="00BD154F" w:rsidP="00BD154F">
      <w:pPr>
        <w:pStyle w:val="CommentText"/>
      </w:pPr>
      <w:r>
        <w:rPr>
          <w:color w:val="0070C0"/>
        </w:rPr>
        <w:t>The following should be noted in using this specification:</w:t>
      </w:r>
    </w:p>
    <w:p w14:paraId="2DBE456B" w14:textId="77777777" w:rsidR="00BD154F" w:rsidRDefault="00BD154F" w:rsidP="00BD154F">
      <w:pPr>
        <w:pStyle w:val="CommentText"/>
      </w:pPr>
    </w:p>
    <w:p w14:paraId="7779F701" w14:textId="77777777" w:rsidR="00BD154F" w:rsidRDefault="00BD154F" w:rsidP="00BD154F">
      <w:pPr>
        <w:pStyle w:val="CommentText"/>
      </w:pPr>
      <w:r>
        <w:rPr>
          <w:color w:val="0070C0"/>
        </w:rPr>
        <w:t>Hypertext links to manufacturer websites are included after manufacturer names to assist in product selection and further research. Hypertext links are contained in blue, e.g.:</w:t>
      </w:r>
    </w:p>
    <w:p w14:paraId="1D05D91A" w14:textId="77777777" w:rsidR="00BD154F" w:rsidRDefault="00BD154F" w:rsidP="00BD154F">
      <w:pPr>
        <w:pStyle w:val="CommentText"/>
      </w:pPr>
    </w:p>
    <w:p w14:paraId="0466781E" w14:textId="77777777" w:rsidR="00BD154F" w:rsidRDefault="00BD154F" w:rsidP="00BD154F">
      <w:pPr>
        <w:pStyle w:val="CommentText"/>
      </w:pPr>
      <w:r>
        <w:tab/>
      </w:r>
      <w:hyperlink r:id="rId1" w:history="1">
        <w:r w:rsidRPr="000E1F58">
          <w:rPr>
            <w:rStyle w:val="Hyperlink"/>
          </w:rPr>
          <w:t>www.crlaurence.com</w:t>
        </w:r>
      </w:hyperlink>
      <w:r>
        <w:rPr>
          <w:color w:val="0070C0"/>
        </w:rPr>
        <w:t xml:space="preserve"> </w:t>
      </w:r>
    </w:p>
    <w:p w14:paraId="6A1AB6D1" w14:textId="77777777" w:rsidR="00BD154F" w:rsidRDefault="00BD154F" w:rsidP="00BD154F">
      <w:pPr>
        <w:pStyle w:val="CommentText"/>
      </w:pPr>
    </w:p>
    <w:p w14:paraId="1DE4584E" w14:textId="77777777" w:rsidR="00BD154F" w:rsidRDefault="00BD154F" w:rsidP="00BD154F">
      <w:pPr>
        <w:pStyle w:val="CommentText"/>
      </w:pPr>
      <w:r>
        <w:rPr>
          <w:color w:val="0070C0"/>
        </w:rPr>
        <w:t xml:space="preserve">Optional text requiring a selection by the user is enclosed within brackets and as red text, e.g.: AColor: </w:t>
      </w:r>
      <w:r>
        <w:rPr>
          <w:color w:val="FF0000"/>
        </w:rPr>
        <w:t>[Red.] [Black.]</w:t>
      </w:r>
      <w:r>
        <w:rPr>
          <w:color w:val="0070C0"/>
        </w:rPr>
        <w:t>"</w:t>
      </w:r>
    </w:p>
    <w:p w14:paraId="5C1C5CC9" w14:textId="77777777" w:rsidR="00BD154F" w:rsidRDefault="00BD154F" w:rsidP="00BD154F">
      <w:pPr>
        <w:pStyle w:val="CommentText"/>
      </w:pPr>
    </w:p>
    <w:p w14:paraId="47206A8E" w14:textId="77777777" w:rsidR="00BD154F" w:rsidRDefault="00BD154F" w:rsidP="00BD154F">
      <w:pPr>
        <w:pStyle w:val="CommentText"/>
      </w:pPr>
      <w:r>
        <w:rPr>
          <w:color w:val="0070C0"/>
        </w:rPr>
        <w:t xml:space="preserve">Items requiring user input are enclosed within brackets and as red text, e.g.: "Section </w:t>
      </w:r>
      <w:r>
        <w:rPr>
          <w:color w:val="FF0000"/>
        </w:rPr>
        <w:t>[__ __ __ - ________]</w:t>
      </w:r>
      <w:r>
        <w:rPr>
          <w:color w:val="0070C0"/>
        </w:rPr>
        <w:t>."</w:t>
      </w:r>
    </w:p>
    <w:p w14:paraId="41A493C4" w14:textId="77777777" w:rsidR="00BD154F" w:rsidRDefault="00BD154F" w:rsidP="00BD154F">
      <w:pPr>
        <w:pStyle w:val="CommentText"/>
      </w:pPr>
    </w:p>
    <w:p w14:paraId="61C5994C" w14:textId="77777777" w:rsidR="00BD154F" w:rsidRDefault="00BD154F" w:rsidP="00BD154F">
      <w:pPr>
        <w:pStyle w:val="CommentText"/>
      </w:pPr>
      <w:r>
        <w:rPr>
          <w:color w:val="0070C0"/>
        </w:rPr>
        <w:t>Optional paragraphs are separated by an "OR" statement included as red text, e.g.:</w:t>
      </w:r>
    </w:p>
    <w:p w14:paraId="7496E34E" w14:textId="77777777" w:rsidR="00BD154F" w:rsidRDefault="00BD154F" w:rsidP="00BD154F">
      <w:pPr>
        <w:pStyle w:val="CommentText"/>
      </w:pPr>
    </w:p>
    <w:p w14:paraId="5B9B1A59" w14:textId="77777777" w:rsidR="00BD154F" w:rsidRDefault="00BD154F" w:rsidP="00BD154F">
      <w:pPr>
        <w:pStyle w:val="CommentText"/>
      </w:pPr>
      <w:r>
        <w:rPr>
          <w:color w:val="FF0000"/>
        </w:rPr>
        <w:t>**** OR ****</w:t>
      </w:r>
    </w:p>
    <w:p w14:paraId="684EC1A4" w14:textId="77777777" w:rsidR="00BD154F" w:rsidRDefault="00BD154F" w:rsidP="00BD154F">
      <w:pPr>
        <w:pStyle w:val="CommentText"/>
      </w:pPr>
    </w:p>
    <w:p w14:paraId="30678D57" w14:textId="77777777" w:rsidR="00BD154F" w:rsidRDefault="00BD154F" w:rsidP="00BD154F">
      <w:pPr>
        <w:pStyle w:val="CommentText"/>
      </w:pPr>
      <w:r>
        <w:rPr>
          <w:color w:val="0070C0"/>
        </w:rPr>
        <w:t xml:space="preserve">For assistance in the use of products in this section, contact C.R. Laurence Co., Inc. by calling 800-421-6144 or visit their website at </w:t>
      </w:r>
      <w:hyperlink r:id="rId2" w:history="1">
        <w:r w:rsidRPr="000E1F58">
          <w:rPr>
            <w:rStyle w:val="Hyperlink"/>
          </w:rPr>
          <w:t>www.crlaurence.com</w:t>
        </w:r>
      </w:hyperlink>
      <w:r>
        <w:rPr>
          <w:color w:val="0070C0"/>
        </w:rPr>
        <w:t xml:space="preserve">. </w:t>
      </w:r>
    </w:p>
    <w:p w14:paraId="0FA61781" w14:textId="77777777" w:rsidR="00BD154F" w:rsidRDefault="00BD154F" w:rsidP="00BD154F">
      <w:pPr>
        <w:pStyle w:val="CommentText"/>
      </w:pPr>
    </w:p>
    <w:p w14:paraId="07734DA7" w14:textId="77777777" w:rsidR="00BD154F" w:rsidRDefault="00BD154F" w:rsidP="00BD154F">
      <w:pPr>
        <w:pStyle w:val="CommentText"/>
      </w:pPr>
      <w:r>
        <w:rPr>
          <w:color w:val="0070C0"/>
        </w:rPr>
        <w:t>This specification has been prepared based on</w:t>
      </w:r>
      <w:r>
        <w:rPr>
          <w:i/>
          <w:iCs/>
          <w:color w:val="0070C0"/>
        </w:rPr>
        <w:t xml:space="preserve"> SimpleSpecs</w:t>
      </w:r>
      <w:r>
        <w:rPr>
          <w:color w:val="0070C0"/>
        </w:rPr>
        <w:t>™ specification templates. The</w:t>
      </w:r>
      <w:r>
        <w:rPr>
          <w:i/>
          <w:iCs/>
          <w:color w:val="0070C0"/>
        </w:rPr>
        <w:t xml:space="preserve"> SimpleSpecs</w:t>
      </w:r>
      <w:r>
        <w:rPr>
          <w:color w:val="0070C0"/>
        </w:rPr>
        <w:t>™ Master Guide Specification system</w:t>
      </w:r>
      <w:r>
        <w:rPr>
          <w:color w:val="0070C0"/>
          <w:lang w:val="en-CA"/>
        </w:rPr>
        <w:t xml:space="preserve"> </w:t>
      </w:r>
      <w:r>
        <w:rPr>
          <w:color w:val="0070C0"/>
        </w:rPr>
        <w:t xml:space="preserve">comprises a full architectural master specification that can be used to specify all project requirements. For additional information on  products visit the ZeroDocs.com website at </w:t>
      </w:r>
      <w:r>
        <w:rPr>
          <w:color w:val="0070C0"/>
          <w:u w:val="single"/>
        </w:rPr>
        <w:t>www.zerodocs.com</w:t>
      </w:r>
      <w:r>
        <w:rPr>
          <w:color w:val="0070C0"/>
        </w:rPr>
        <w:t xml:space="preserve">. </w:t>
      </w:r>
    </w:p>
  </w:comment>
  <w:comment w:id="1" w:author="ZeroDocs" w:date="2022-09-19T12:27:00Z" w:initials="ZD">
    <w:p w14:paraId="2DF7C39D" w14:textId="4727BF99" w:rsidR="00EB53AD" w:rsidRDefault="00EB53AD" w:rsidP="008765AE">
      <w:pPr>
        <w:pStyle w:val="CommentText"/>
      </w:pPr>
      <w:r>
        <w:rPr>
          <w:rStyle w:val="CommentReference"/>
        </w:rPr>
        <w:annotationRef/>
      </w:r>
      <w:r>
        <w:rPr>
          <w:color w:val="0070C0"/>
        </w:rPr>
        <w:t>Retain this paragraph for entrances and storefronts in exterior locations.</w:t>
      </w:r>
    </w:p>
  </w:comment>
  <w:comment w:id="2" w:author="ZeroDocs" w:date="2024-01-04T16:05:00Z" w:initials="ZD">
    <w:p w14:paraId="27C857F9" w14:textId="77777777" w:rsidR="00B826F8" w:rsidRDefault="00B826F8" w:rsidP="00B826F8">
      <w:pPr>
        <w:pStyle w:val="CommentText"/>
      </w:pPr>
      <w:r>
        <w:rPr>
          <w:rStyle w:val="CommentReference"/>
        </w:rPr>
        <w:annotationRef/>
      </w:r>
      <w:r>
        <w:rPr>
          <w:color w:val="0070C0"/>
        </w:rPr>
        <w:t>Thermal resistance of the entrance system varies depending on the type of glass used. Consult with C.R. Laurence Co., Inc. for the correct value to use based on the glass selected for the project.</w:t>
      </w:r>
    </w:p>
  </w:comment>
  <w:comment w:id="3" w:author="ZeroDocs" w:date="2023-10-20T12:13:00Z" w:initials="ZD">
    <w:p w14:paraId="5CB9769C" w14:textId="0BB08330" w:rsidR="009F320C" w:rsidRDefault="009F320C" w:rsidP="00BE02F4">
      <w:pPr>
        <w:pStyle w:val="CommentText"/>
      </w:pPr>
      <w:r>
        <w:rPr>
          <w:rStyle w:val="CommentReference"/>
        </w:rPr>
        <w:annotationRef/>
      </w:r>
      <w:r>
        <w:rPr>
          <w:color w:val="0070C0"/>
        </w:rPr>
        <w:t>Retain for stainless steel cladding.</w:t>
      </w:r>
    </w:p>
  </w:comment>
  <w:comment w:id="4" w:author="ZeroDocs" w:date="2023-10-20T12:13:00Z" w:initials="ZD">
    <w:p w14:paraId="7AC923B0" w14:textId="77777777" w:rsidR="009F320C" w:rsidRDefault="009F320C" w:rsidP="009B6B19">
      <w:pPr>
        <w:pStyle w:val="CommentText"/>
      </w:pPr>
      <w:r>
        <w:rPr>
          <w:rStyle w:val="CommentReference"/>
        </w:rPr>
        <w:annotationRef/>
      </w:r>
      <w:r>
        <w:rPr>
          <w:color w:val="0070C0"/>
        </w:rPr>
        <w:t>Retain for brass cladding.</w:t>
      </w:r>
    </w:p>
  </w:comment>
  <w:comment w:id="5" w:author="ZeroDocs" w:date="2023-10-20T12:27:00Z" w:initials="ZD">
    <w:p w14:paraId="26046013" w14:textId="77777777" w:rsidR="002228EA" w:rsidRDefault="002228EA" w:rsidP="008437CD">
      <w:pPr>
        <w:pStyle w:val="CommentText"/>
      </w:pPr>
      <w:r>
        <w:rPr>
          <w:rStyle w:val="CommentReference"/>
        </w:rPr>
        <w:annotationRef/>
      </w:r>
      <w:r>
        <w:rPr>
          <w:color w:val="0070C0"/>
        </w:rPr>
        <w:t>Retain 4 inches for Series 104 and 10 inches for Series 110.</w:t>
      </w:r>
    </w:p>
  </w:comment>
  <w:comment w:id="6" w:author="ZeroDocs" w:date="2022-01-07T08:42:00Z" w:initials="ZD">
    <w:p w14:paraId="310451E4" w14:textId="77777777" w:rsidR="00D05628" w:rsidRDefault="00D05628" w:rsidP="00D05628">
      <w:pPr>
        <w:pStyle w:val="CommentText"/>
      </w:pPr>
      <w:r>
        <w:rPr>
          <w:rStyle w:val="CommentReference"/>
        </w:rPr>
        <w:annotationRef/>
      </w:r>
      <w:r>
        <w:rPr>
          <w:color w:val="0070C0"/>
        </w:rPr>
        <w:t>Retain for a high-performance PVDF coating system with excellent weatherability and color retention.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7734DA7" w15:done="0"/>
  <w15:commentEx w15:paraId="2DF7C39D" w15:done="0"/>
  <w15:commentEx w15:paraId="27C857F9" w15:done="0"/>
  <w15:commentEx w15:paraId="5CB9769C" w15:done="0"/>
  <w15:commentEx w15:paraId="7AC923B0" w15:done="0"/>
  <w15:commentEx w15:paraId="26046013" w15:done="0"/>
  <w15:commentEx w15:paraId="310451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5827CDC" w16cex:dateUtc="2022-01-07T15:48:00Z"/>
  <w16cex:commentExtensible w16cex:durableId="26D2DEB4" w16cex:dateUtc="2022-09-19T18:27:00Z"/>
  <w16cex:commentExtensible w16cex:durableId="7E988255" w16cex:dateUtc="2024-01-04T23:05:00Z"/>
  <w16cex:commentExtensible w16cex:durableId="5B4F51FD" w16cex:dateUtc="2023-10-20T18:13:00Z"/>
  <w16cex:commentExtensible w16cex:durableId="22E772AF" w16cex:dateUtc="2023-10-20T18:13:00Z"/>
  <w16cex:commentExtensible w16cex:durableId="1F4F79D4" w16cex:dateUtc="2023-10-20T18:27:00Z"/>
  <w16cex:commentExtensible w16cex:durableId="25827B86" w16cex:dateUtc="2022-01-07T15: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7734DA7" w16cid:durableId="25827CDC"/>
  <w16cid:commentId w16cid:paraId="2DF7C39D" w16cid:durableId="26D2DEB4"/>
  <w16cid:commentId w16cid:paraId="27C857F9" w16cid:durableId="7E988255"/>
  <w16cid:commentId w16cid:paraId="5CB9769C" w16cid:durableId="5B4F51FD"/>
  <w16cid:commentId w16cid:paraId="7AC923B0" w16cid:durableId="22E772AF"/>
  <w16cid:commentId w16cid:paraId="26046013" w16cid:durableId="1F4F79D4"/>
  <w16cid:commentId w16cid:paraId="310451E4" w16cid:durableId="25827B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1A5A5" w14:textId="77777777" w:rsidR="00C63F8D" w:rsidRDefault="00C63F8D">
      <w:r>
        <w:separator/>
      </w:r>
    </w:p>
  </w:endnote>
  <w:endnote w:type="continuationSeparator" w:id="0">
    <w:p w14:paraId="573B9E24" w14:textId="77777777" w:rsidR="00C63F8D" w:rsidRDefault="00C63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AB51B" w14:textId="60DFF9F3" w:rsidR="007E00D2" w:rsidRDefault="007E00D2">
    <w:pPr>
      <w:widowControl/>
      <w:tabs>
        <w:tab w:val="left" w:pos="13"/>
        <w:tab w:val="left" w:pos="553"/>
        <w:tab w:val="left" w:pos="1093"/>
        <w:tab w:val="left" w:pos="1633"/>
        <w:tab w:val="left" w:pos="2173"/>
        <w:tab w:val="left" w:pos="2713"/>
        <w:tab w:val="left" w:pos="3253"/>
        <w:tab w:val="left" w:pos="3793"/>
        <w:tab w:val="left" w:pos="4333"/>
        <w:tab w:val="left" w:pos="4873"/>
        <w:tab w:val="left" w:pos="5413"/>
        <w:tab w:val="left" w:pos="5953"/>
        <w:tab w:val="left" w:pos="6493"/>
        <w:tab w:val="left" w:pos="7033"/>
        <w:tab w:val="left" w:pos="7573"/>
        <w:tab w:val="left" w:pos="8113"/>
        <w:tab w:val="left" w:pos="8653"/>
        <w:tab w:val="left" w:pos="9193"/>
        <w:tab w:val="left" w:pos="9733"/>
        <w:tab w:val="left" w:pos="10079"/>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E6422" w14:textId="77777777" w:rsidR="002B46DF" w:rsidRDefault="002B46DF" w:rsidP="002B46DF">
    <w:pPr>
      <w:pStyle w:val="SectionFooter"/>
      <w:spacing w:before="0"/>
    </w:pPr>
  </w:p>
  <w:p w14:paraId="5DDC694D" w14:textId="140DD166" w:rsidR="002B46DF" w:rsidRDefault="00EB53AD" w:rsidP="00EB53AD">
    <w:pPr>
      <w:pStyle w:val="SectionFooter"/>
      <w:spacing w:before="0"/>
    </w:pPr>
    <w:r>
      <w:t>C</w:t>
    </w:r>
    <w:r w:rsidR="008F0757">
      <w:t>.</w:t>
    </w:r>
    <w:r>
      <w:t>R</w:t>
    </w:r>
    <w:r w:rsidR="008F0757">
      <w:t>.</w:t>
    </w:r>
    <w:r>
      <w:t xml:space="preserve"> La</w:t>
    </w:r>
    <w:r w:rsidR="008F0757">
      <w:t>u</w:t>
    </w:r>
    <w:r>
      <w:t>rence Co., Inc.</w:t>
    </w:r>
    <w:r w:rsidR="00653C00" w:rsidRPr="003A2C93">
      <w:tab/>
      <w:t>08 4</w:t>
    </w:r>
    <w:r w:rsidR="00BE49A3" w:rsidRPr="003A2C93">
      <w:t>1</w:t>
    </w:r>
    <w:r w:rsidR="00653C00" w:rsidRPr="003A2C93">
      <w:t xml:space="preserve"> </w:t>
    </w:r>
    <w:r w:rsidR="00394A1B">
      <w:t>13</w:t>
    </w:r>
    <w:r w:rsidR="00653C00" w:rsidRPr="003A2C93">
      <w:t>-</w:t>
    </w:r>
    <w:r w:rsidR="00653C00" w:rsidRPr="003A2C93">
      <w:fldChar w:fldCharType="begin"/>
    </w:r>
    <w:r w:rsidR="00653C00" w:rsidRPr="003A2C93">
      <w:instrText>PAGE</w:instrText>
    </w:r>
    <w:r w:rsidR="00653C00" w:rsidRPr="003A2C93">
      <w:fldChar w:fldCharType="separate"/>
    </w:r>
    <w:r w:rsidR="00653C00" w:rsidRPr="003A2C93">
      <w:t>XXX</w:t>
    </w:r>
    <w:r w:rsidR="00653C00" w:rsidRPr="003A2C93">
      <w:fldChar w:fldCharType="end"/>
    </w:r>
    <w:r w:rsidR="00653C00" w:rsidRPr="003A2C93">
      <w:tab/>
    </w:r>
    <w:r w:rsidR="00787F2D" w:rsidRPr="003A2C93">
      <w:t>Al</w:t>
    </w:r>
    <w:r w:rsidR="00394A1B">
      <w:t>uminum-Framed</w:t>
    </w:r>
    <w:r w:rsidR="00787F2D" w:rsidRPr="003A2C93">
      <w:t xml:space="preserve"> Entrances</w:t>
    </w:r>
    <w:r w:rsidR="00BD154F">
      <w:t xml:space="preserve"> and Storefronts</w:t>
    </w:r>
  </w:p>
  <w:p w14:paraId="48D2FDA6" w14:textId="4B8FEBB4" w:rsidR="00EB53AD" w:rsidRPr="003A2C93" w:rsidRDefault="00BD154F" w:rsidP="00EB53AD">
    <w:pPr>
      <w:pStyle w:val="SectionFooter"/>
      <w:spacing w:before="0"/>
    </w:pPr>
    <w:r>
      <w:t>0</w:t>
    </w:r>
    <w:r w:rsidR="00EA3B47">
      <w:t>3</w:t>
    </w:r>
    <w:r>
      <w:t>/</w:t>
    </w:r>
    <w:r w:rsidR="00EA3B47">
      <w:t>20</w:t>
    </w:r>
    <w:r>
      <w:t>/202</w:t>
    </w:r>
    <w:r w:rsidR="00EA3B47">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03639" w14:textId="77777777" w:rsidR="00C63F8D" w:rsidRDefault="00C63F8D">
      <w:r>
        <w:separator/>
      </w:r>
    </w:p>
  </w:footnote>
  <w:footnote w:type="continuationSeparator" w:id="0">
    <w:p w14:paraId="55050815" w14:textId="77777777" w:rsidR="00C63F8D" w:rsidRDefault="00C63F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D1C93" w14:textId="6DECD098" w:rsidR="007E00D2" w:rsidRDefault="007E00D2">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079"/>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91134" w14:textId="310B3927" w:rsidR="007E00D2" w:rsidRDefault="007E00D2">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07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79C2830A"/>
    <w:lvl w:ilvl="0">
      <w:start w:val="1"/>
      <w:numFmt w:val="decimal"/>
      <w:pStyle w:val="SpecPara1"/>
      <w:suff w:val="nothing"/>
      <w:lvlText w:val="PART %1"/>
      <w:lvlJc w:val="left"/>
      <w:pPr>
        <w:ind w:left="0" w:firstLine="0"/>
      </w:pPr>
      <w:rPr>
        <w:rFonts w:hint="default"/>
      </w:rPr>
    </w:lvl>
    <w:lvl w:ilvl="1">
      <w:start w:val="1"/>
      <w:numFmt w:val="decimal"/>
      <w:pStyle w:val="SpecPara2"/>
      <w:suff w:val="nothing"/>
      <w:lvlText w:val="%1.%2"/>
      <w:lvlJc w:val="left"/>
      <w:pPr>
        <w:ind w:left="0" w:firstLine="0"/>
      </w:pPr>
      <w:rPr>
        <w:rFonts w:hint="default"/>
      </w:rPr>
    </w:lvl>
    <w:lvl w:ilvl="2">
      <w:start w:val="1"/>
      <w:numFmt w:val="upperLetter"/>
      <w:pStyle w:val="SpecPara3"/>
      <w:suff w:val="nothing"/>
      <w:lvlText w:val="%3."/>
      <w:lvlJc w:val="left"/>
      <w:pPr>
        <w:ind w:left="0" w:firstLine="0"/>
      </w:pPr>
      <w:rPr>
        <w:rFonts w:hint="default"/>
      </w:rPr>
    </w:lvl>
    <w:lvl w:ilvl="3">
      <w:start w:val="1"/>
      <w:numFmt w:val="decimal"/>
      <w:pStyle w:val="SpecPara4"/>
      <w:suff w:val="nothing"/>
      <w:lvlText w:val="%4."/>
      <w:lvlJc w:val="left"/>
      <w:pPr>
        <w:ind w:left="0" w:firstLine="0"/>
      </w:pPr>
      <w:rPr>
        <w:rFonts w:hint="default"/>
      </w:rPr>
    </w:lvl>
    <w:lvl w:ilvl="4">
      <w:start w:val="1"/>
      <w:numFmt w:val="lowerLetter"/>
      <w:pStyle w:val="Level5"/>
      <w:suff w:val="nothing"/>
      <w:lvlText w:val="%5."/>
      <w:lvlJc w:val="left"/>
      <w:pPr>
        <w:ind w:left="0" w:firstLine="0"/>
      </w:pPr>
      <w:rPr>
        <w:rFonts w:hint="default"/>
      </w:rPr>
    </w:lvl>
    <w:lvl w:ilvl="5">
      <w:start w:val="1"/>
      <w:numFmt w:val="decimal"/>
      <w:suff w:val="nothing"/>
      <w:lvlText w:val="%6)"/>
      <w:lvlJc w:val="left"/>
      <w:pPr>
        <w:ind w:left="0" w:firstLine="0"/>
      </w:pPr>
      <w:rPr>
        <w:rFonts w:hint="default"/>
      </w:rPr>
    </w:lvl>
    <w:lvl w:ilvl="6">
      <w:start w:val="1"/>
      <w:numFmt w:val="lowerRoman"/>
      <w:suff w:val="nothing"/>
      <w:lvlText w:val="%7)"/>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15:restartNumberingAfterBreak="0">
    <w:nsid w:val="00000002"/>
    <w:multiLevelType w:val="multilevel"/>
    <w:tmpl w:val="70DE8E8E"/>
    <w:lvl w:ilvl="0">
      <w:start w:val="1"/>
      <w:numFmt w:val="decimal"/>
      <w:suff w:val="nothing"/>
      <w:lvlText w:val="PART %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upperLetter"/>
      <w:suff w:val="nothing"/>
      <w:lvlText w:val="%3."/>
      <w:lvlJc w:val="left"/>
      <w:pPr>
        <w:ind w:left="0" w:firstLine="0"/>
      </w:pPr>
      <w:rPr>
        <w:rFonts w:hint="default"/>
      </w:rPr>
    </w:lvl>
    <w:lvl w:ilvl="3">
      <w:start w:val="1"/>
      <w:numFmt w:val="decimal"/>
      <w:suff w:val="nothing"/>
      <w:lvlText w:val="%4."/>
      <w:lvlJc w:val="left"/>
      <w:pPr>
        <w:ind w:left="0" w:firstLine="0"/>
      </w:pPr>
      <w:rPr>
        <w:rFonts w:hint="default"/>
      </w:rPr>
    </w:lvl>
    <w:lvl w:ilvl="4">
      <w:start w:val="1"/>
      <w:numFmt w:val="lowerLetter"/>
      <w:pStyle w:val="SpecPara5"/>
      <w:suff w:val="nothing"/>
      <w:lvlText w:val="%5."/>
      <w:lvlJc w:val="left"/>
      <w:pPr>
        <w:ind w:left="0" w:firstLine="0"/>
      </w:pPr>
      <w:rPr>
        <w:rFonts w:hint="default"/>
      </w:rPr>
    </w:lvl>
    <w:lvl w:ilvl="5">
      <w:start w:val="1"/>
      <w:numFmt w:val="decimal"/>
      <w:suff w:val="nothing"/>
      <w:lvlText w:val="%6)"/>
      <w:lvlJc w:val="left"/>
      <w:pPr>
        <w:ind w:left="0" w:firstLine="0"/>
      </w:pPr>
      <w:rPr>
        <w:rFonts w:hint="default"/>
      </w:rPr>
    </w:lvl>
    <w:lvl w:ilvl="6">
      <w:start w:val="1"/>
      <w:numFmt w:val="lowerRoman"/>
      <w:suff w:val="nothing"/>
      <w:lvlText w:val="%7)"/>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2A217591"/>
    <w:multiLevelType w:val="hybridMultilevel"/>
    <w:tmpl w:val="F1E8DB9A"/>
    <w:lvl w:ilvl="0" w:tplc="31C8388C">
      <w:start w:val="1"/>
      <w:numFmt w:val="upperLetter"/>
      <w:lvlText w:val="%1."/>
      <w:lvlJc w:val="left"/>
      <w:pPr>
        <w:tabs>
          <w:tab w:val="num" w:pos="900"/>
        </w:tabs>
        <w:ind w:left="900" w:hanging="375"/>
      </w:pPr>
      <w:rPr>
        <w:rFonts w:cs="Times New Roman"/>
        <w:color w:val="000000"/>
      </w:rPr>
    </w:lvl>
    <w:lvl w:ilvl="1" w:tplc="58C04166">
      <w:start w:val="1"/>
      <w:numFmt w:val="decimal"/>
      <w:lvlText w:val="%2."/>
      <w:lvlJc w:val="left"/>
      <w:pPr>
        <w:tabs>
          <w:tab w:val="num" w:pos="1605"/>
        </w:tabs>
        <w:ind w:left="1605" w:hanging="360"/>
      </w:pPr>
    </w:lvl>
    <w:lvl w:ilvl="2" w:tplc="0409001B">
      <w:start w:val="1"/>
      <w:numFmt w:val="lowerRoman"/>
      <w:lvlText w:val="%3."/>
      <w:lvlJc w:val="right"/>
      <w:pPr>
        <w:tabs>
          <w:tab w:val="num" w:pos="2325"/>
        </w:tabs>
        <w:ind w:left="2325" w:hanging="180"/>
      </w:pPr>
    </w:lvl>
    <w:lvl w:ilvl="3" w:tplc="0409000F">
      <w:start w:val="1"/>
      <w:numFmt w:val="decimal"/>
      <w:lvlText w:val="%4."/>
      <w:lvlJc w:val="left"/>
      <w:pPr>
        <w:tabs>
          <w:tab w:val="num" w:pos="3045"/>
        </w:tabs>
        <w:ind w:left="3045" w:hanging="360"/>
      </w:pPr>
    </w:lvl>
    <w:lvl w:ilvl="4" w:tplc="04090019">
      <w:start w:val="1"/>
      <w:numFmt w:val="lowerLetter"/>
      <w:lvlText w:val="%5."/>
      <w:lvlJc w:val="left"/>
      <w:pPr>
        <w:tabs>
          <w:tab w:val="num" w:pos="3765"/>
        </w:tabs>
        <w:ind w:left="3765" w:hanging="360"/>
      </w:pPr>
    </w:lvl>
    <w:lvl w:ilvl="5" w:tplc="0409001B">
      <w:start w:val="1"/>
      <w:numFmt w:val="lowerRoman"/>
      <w:lvlText w:val="%6."/>
      <w:lvlJc w:val="right"/>
      <w:pPr>
        <w:tabs>
          <w:tab w:val="num" w:pos="4485"/>
        </w:tabs>
        <w:ind w:left="4485" w:hanging="180"/>
      </w:pPr>
    </w:lvl>
    <w:lvl w:ilvl="6" w:tplc="0409000F">
      <w:start w:val="1"/>
      <w:numFmt w:val="decimal"/>
      <w:lvlText w:val="%7."/>
      <w:lvlJc w:val="left"/>
      <w:pPr>
        <w:tabs>
          <w:tab w:val="num" w:pos="5205"/>
        </w:tabs>
        <w:ind w:left="5205" w:hanging="360"/>
      </w:pPr>
    </w:lvl>
    <w:lvl w:ilvl="7" w:tplc="04090019">
      <w:start w:val="1"/>
      <w:numFmt w:val="lowerLetter"/>
      <w:lvlText w:val="%8."/>
      <w:lvlJc w:val="left"/>
      <w:pPr>
        <w:tabs>
          <w:tab w:val="num" w:pos="5925"/>
        </w:tabs>
        <w:ind w:left="5925" w:hanging="360"/>
      </w:pPr>
    </w:lvl>
    <w:lvl w:ilvl="8" w:tplc="0409001B">
      <w:start w:val="1"/>
      <w:numFmt w:val="lowerRoman"/>
      <w:lvlText w:val="%9."/>
      <w:lvlJc w:val="right"/>
      <w:pPr>
        <w:tabs>
          <w:tab w:val="num" w:pos="6645"/>
        </w:tabs>
        <w:ind w:left="6645" w:hanging="180"/>
      </w:pPr>
    </w:lvl>
  </w:abstractNum>
  <w:abstractNum w:abstractNumId="3" w15:restartNumberingAfterBreak="0">
    <w:nsid w:val="2AD1459F"/>
    <w:multiLevelType w:val="hybridMultilevel"/>
    <w:tmpl w:val="96ACD8E0"/>
    <w:lvl w:ilvl="0" w:tplc="AB5C8046">
      <w:start w:val="5"/>
      <w:numFmt w:val="upperLetter"/>
      <w:lvlText w:val="%1."/>
      <w:lvlJc w:val="left"/>
      <w:pPr>
        <w:tabs>
          <w:tab w:val="num" w:pos="870"/>
        </w:tabs>
        <w:ind w:left="870" w:hanging="360"/>
      </w:pPr>
    </w:lvl>
    <w:lvl w:ilvl="1" w:tplc="04090019">
      <w:start w:val="1"/>
      <w:numFmt w:val="lowerLetter"/>
      <w:lvlText w:val="%2."/>
      <w:lvlJc w:val="left"/>
      <w:pPr>
        <w:tabs>
          <w:tab w:val="num" w:pos="1590"/>
        </w:tabs>
        <w:ind w:left="1590" w:hanging="360"/>
      </w:pPr>
    </w:lvl>
    <w:lvl w:ilvl="2" w:tplc="0409001B">
      <w:start w:val="1"/>
      <w:numFmt w:val="lowerRoman"/>
      <w:lvlText w:val="%3."/>
      <w:lvlJc w:val="right"/>
      <w:pPr>
        <w:tabs>
          <w:tab w:val="num" w:pos="2310"/>
        </w:tabs>
        <w:ind w:left="2310" w:hanging="180"/>
      </w:pPr>
    </w:lvl>
    <w:lvl w:ilvl="3" w:tplc="0409000F">
      <w:start w:val="1"/>
      <w:numFmt w:val="decimal"/>
      <w:lvlText w:val="%4."/>
      <w:lvlJc w:val="left"/>
      <w:pPr>
        <w:tabs>
          <w:tab w:val="num" w:pos="3030"/>
        </w:tabs>
        <w:ind w:left="3030" w:hanging="360"/>
      </w:pPr>
    </w:lvl>
    <w:lvl w:ilvl="4" w:tplc="04090019">
      <w:start w:val="1"/>
      <w:numFmt w:val="lowerLetter"/>
      <w:lvlText w:val="%5."/>
      <w:lvlJc w:val="left"/>
      <w:pPr>
        <w:tabs>
          <w:tab w:val="num" w:pos="3750"/>
        </w:tabs>
        <w:ind w:left="3750" w:hanging="360"/>
      </w:pPr>
    </w:lvl>
    <w:lvl w:ilvl="5" w:tplc="0409001B">
      <w:start w:val="1"/>
      <w:numFmt w:val="lowerRoman"/>
      <w:lvlText w:val="%6."/>
      <w:lvlJc w:val="right"/>
      <w:pPr>
        <w:tabs>
          <w:tab w:val="num" w:pos="4470"/>
        </w:tabs>
        <w:ind w:left="4470" w:hanging="180"/>
      </w:pPr>
    </w:lvl>
    <w:lvl w:ilvl="6" w:tplc="0409000F">
      <w:start w:val="1"/>
      <w:numFmt w:val="decimal"/>
      <w:lvlText w:val="%7."/>
      <w:lvlJc w:val="left"/>
      <w:pPr>
        <w:tabs>
          <w:tab w:val="num" w:pos="5190"/>
        </w:tabs>
        <w:ind w:left="5190" w:hanging="360"/>
      </w:pPr>
    </w:lvl>
    <w:lvl w:ilvl="7" w:tplc="04090019">
      <w:start w:val="1"/>
      <w:numFmt w:val="lowerLetter"/>
      <w:lvlText w:val="%8."/>
      <w:lvlJc w:val="left"/>
      <w:pPr>
        <w:tabs>
          <w:tab w:val="num" w:pos="5910"/>
        </w:tabs>
        <w:ind w:left="5910" w:hanging="360"/>
      </w:pPr>
    </w:lvl>
    <w:lvl w:ilvl="8" w:tplc="0409001B">
      <w:start w:val="1"/>
      <w:numFmt w:val="lowerRoman"/>
      <w:lvlText w:val="%9."/>
      <w:lvlJc w:val="right"/>
      <w:pPr>
        <w:tabs>
          <w:tab w:val="num" w:pos="6630"/>
        </w:tabs>
        <w:ind w:left="6630" w:hanging="180"/>
      </w:pPr>
    </w:lvl>
  </w:abstractNum>
  <w:abstractNum w:abstractNumId="4" w15:restartNumberingAfterBreak="0">
    <w:nsid w:val="38AB47F2"/>
    <w:multiLevelType w:val="multilevel"/>
    <w:tmpl w:val="E9621D5A"/>
    <w:lvl w:ilvl="0">
      <w:start w:val="1"/>
      <w:numFmt w:val="decimal"/>
      <w:suff w:val="nothing"/>
      <w:lvlText w:val="PART %1"/>
      <w:lvlJc w:val="left"/>
      <w:pPr>
        <w:ind w:left="0" w:firstLine="0"/>
      </w:pPr>
      <w:rPr>
        <w:rFonts w:hint="default"/>
      </w:rPr>
    </w:lvl>
    <w:lvl w:ilvl="1">
      <w:start w:val="1"/>
      <w:numFmt w:val="decimal"/>
      <w:suff w:val="nothing"/>
      <w:lvlText w:val="%1.%2"/>
      <w:lvlJc w:val="left"/>
      <w:pPr>
        <w:ind w:left="0" w:firstLine="0"/>
      </w:pPr>
      <w:rPr>
        <w:rFonts w:hint="default"/>
      </w:rPr>
    </w:lvl>
    <w:lvl w:ilvl="2">
      <w:start w:val="2"/>
      <w:numFmt w:val="upperLetter"/>
      <w:suff w:val="nothing"/>
      <w:lvlText w:val="%3."/>
      <w:lvlJc w:val="left"/>
      <w:pPr>
        <w:ind w:left="0" w:firstLine="0"/>
      </w:pPr>
      <w:rPr>
        <w:rFonts w:hint="default"/>
      </w:rPr>
    </w:lvl>
    <w:lvl w:ilvl="3">
      <w:start w:val="1"/>
      <w:numFmt w:val="decimal"/>
      <w:suff w:val="nothing"/>
      <w:lvlText w:val="%4."/>
      <w:lvlJc w:val="left"/>
      <w:pPr>
        <w:ind w:left="0" w:firstLine="0"/>
      </w:pPr>
      <w:rPr>
        <w:rFonts w:hint="default"/>
      </w:rPr>
    </w:lvl>
    <w:lvl w:ilvl="4">
      <w:start w:val="1"/>
      <w:numFmt w:val="lowerLetter"/>
      <w:suff w:val="nothing"/>
      <w:lvlText w:val="%5."/>
      <w:lvlJc w:val="left"/>
      <w:pPr>
        <w:ind w:left="0" w:firstLine="0"/>
      </w:pPr>
      <w:rPr>
        <w:rFonts w:hint="default"/>
      </w:rPr>
    </w:lvl>
    <w:lvl w:ilvl="5">
      <w:start w:val="1"/>
      <w:numFmt w:val="decimal"/>
      <w:suff w:val="nothing"/>
      <w:lvlText w:val="%6)"/>
      <w:lvlJc w:val="left"/>
      <w:pPr>
        <w:ind w:left="0" w:firstLine="0"/>
      </w:pPr>
      <w:rPr>
        <w:rFonts w:hint="default"/>
      </w:rPr>
    </w:lvl>
    <w:lvl w:ilvl="6">
      <w:start w:val="1"/>
      <w:numFmt w:val="lowerRoman"/>
      <w:suff w:val="nothing"/>
      <w:lvlText w:val="%7)"/>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7D864E2D"/>
    <w:multiLevelType w:val="multilevel"/>
    <w:tmpl w:val="A562286C"/>
    <w:lvl w:ilvl="0">
      <w:start w:val="2"/>
      <w:numFmt w:val="decimal"/>
      <w:suff w:val="nothing"/>
      <w:lvlText w:val="PART %1"/>
      <w:lvlJc w:val="left"/>
      <w:pPr>
        <w:ind w:left="0" w:firstLine="0"/>
      </w:pPr>
      <w:rPr>
        <w:rFonts w:hint="default"/>
      </w:rPr>
    </w:lvl>
    <w:lvl w:ilvl="1">
      <w:start w:val="4"/>
      <w:numFmt w:val="decimal"/>
      <w:suff w:val="nothing"/>
      <w:lvlText w:val="%1.%2"/>
      <w:lvlJc w:val="left"/>
      <w:pPr>
        <w:ind w:left="0" w:firstLine="0"/>
      </w:pPr>
      <w:rPr>
        <w:rFonts w:hint="default"/>
      </w:rPr>
    </w:lvl>
    <w:lvl w:ilvl="2">
      <w:start w:val="4"/>
      <w:numFmt w:val="upperLetter"/>
      <w:suff w:val="nothing"/>
      <w:lvlText w:val="%3."/>
      <w:lvlJc w:val="left"/>
      <w:pPr>
        <w:ind w:left="0" w:firstLine="0"/>
      </w:pPr>
      <w:rPr>
        <w:rFonts w:hint="default"/>
      </w:rPr>
    </w:lvl>
    <w:lvl w:ilvl="3">
      <w:start w:val="1"/>
      <w:numFmt w:val="decimal"/>
      <w:suff w:val="nothing"/>
      <w:lvlText w:val="%4."/>
      <w:lvlJc w:val="left"/>
      <w:pPr>
        <w:ind w:left="0" w:firstLine="0"/>
      </w:pPr>
      <w:rPr>
        <w:rFonts w:hint="default"/>
      </w:rPr>
    </w:lvl>
    <w:lvl w:ilvl="4">
      <w:start w:val="1"/>
      <w:numFmt w:val="lowerLetter"/>
      <w:suff w:val="nothing"/>
      <w:lvlText w:val="%5."/>
      <w:lvlJc w:val="left"/>
      <w:pPr>
        <w:ind w:left="0" w:firstLine="0"/>
      </w:pPr>
      <w:rPr>
        <w:rFonts w:hint="default"/>
      </w:rPr>
    </w:lvl>
    <w:lvl w:ilvl="5">
      <w:start w:val="1"/>
      <w:numFmt w:val="decimal"/>
      <w:suff w:val="nothing"/>
      <w:lvlText w:val="%6)"/>
      <w:lvlJc w:val="left"/>
      <w:pPr>
        <w:ind w:left="0" w:firstLine="0"/>
      </w:pPr>
      <w:rPr>
        <w:rFonts w:hint="default"/>
      </w:rPr>
    </w:lvl>
    <w:lvl w:ilvl="6">
      <w:start w:val="1"/>
      <w:numFmt w:val="lowerRoman"/>
      <w:suff w:val="nothing"/>
      <w:lvlText w:val="%7)"/>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16cid:durableId="344745054">
    <w:abstractNumId w:val="0"/>
  </w:num>
  <w:num w:numId="2" w16cid:durableId="79302023">
    <w:abstractNumId w:val="4"/>
  </w:num>
  <w:num w:numId="3" w16cid:durableId="1665162661">
    <w:abstractNumId w:val="5"/>
  </w:num>
  <w:num w:numId="4" w16cid:durableId="1610240926">
    <w:abstractNumId w:val="1"/>
  </w:num>
  <w:num w:numId="5" w16cid:durableId="14439603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52514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7948754">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8230098">
    <w:abstractNumId w:val="2"/>
  </w:num>
  <w:num w:numId="9" w16cid:durableId="12612577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ZeroDocs">
    <w15:presenceInfo w15:providerId="None" w15:userId="ZeroDoc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attachedTemplate r:id="rId1"/>
  <w:defaultTabStop w:val="720"/>
  <w:doNotHyphenateCaps/>
  <w:displayHorizont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0D2"/>
    <w:rsid w:val="0000057A"/>
    <w:rsid w:val="00025573"/>
    <w:rsid w:val="0003211A"/>
    <w:rsid w:val="0004226A"/>
    <w:rsid w:val="00051049"/>
    <w:rsid w:val="00054BA7"/>
    <w:rsid w:val="000836E9"/>
    <w:rsid w:val="00090028"/>
    <w:rsid w:val="000963B4"/>
    <w:rsid w:val="000C7B90"/>
    <w:rsid w:val="000D4DC0"/>
    <w:rsid w:val="000E00CD"/>
    <w:rsid w:val="000E25E8"/>
    <w:rsid w:val="0010167D"/>
    <w:rsid w:val="0010401A"/>
    <w:rsid w:val="001126BA"/>
    <w:rsid w:val="001202C8"/>
    <w:rsid w:val="00131D25"/>
    <w:rsid w:val="001443AF"/>
    <w:rsid w:val="00145BB0"/>
    <w:rsid w:val="0017797E"/>
    <w:rsid w:val="001B4256"/>
    <w:rsid w:val="001F4031"/>
    <w:rsid w:val="001F549B"/>
    <w:rsid w:val="0020761C"/>
    <w:rsid w:val="002228EA"/>
    <w:rsid w:val="00252CB6"/>
    <w:rsid w:val="002912CB"/>
    <w:rsid w:val="002B0E5A"/>
    <w:rsid w:val="002B46DF"/>
    <w:rsid w:val="002D2FD7"/>
    <w:rsid w:val="002E356A"/>
    <w:rsid w:val="002E6A8B"/>
    <w:rsid w:val="003126C7"/>
    <w:rsid w:val="00344ABB"/>
    <w:rsid w:val="0034739D"/>
    <w:rsid w:val="00347DFF"/>
    <w:rsid w:val="00360A7A"/>
    <w:rsid w:val="00374724"/>
    <w:rsid w:val="00381470"/>
    <w:rsid w:val="003864A9"/>
    <w:rsid w:val="00393096"/>
    <w:rsid w:val="00394A1B"/>
    <w:rsid w:val="00396A97"/>
    <w:rsid w:val="003A2C93"/>
    <w:rsid w:val="003B44AC"/>
    <w:rsid w:val="003F4624"/>
    <w:rsid w:val="00423FDD"/>
    <w:rsid w:val="0044704D"/>
    <w:rsid w:val="004601C2"/>
    <w:rsid w:val="00487567"/>
    <w:rsid w:val="004C7EF6"/>
    <w:rsid w:val="0050288A"/>
    <w:rsid w:val="0051034D"/>
    <w:rsid w:val="005516D9"/>
    <w:rsid w:val="0056640C"/>
    <w:rsid w:val="00596EAA"/>
    <w:rsid w:val="006321E7"/>
    <w:rsid w:val="00647BAC"/>
    <w:rsid w:val="00653C00"/>
    <w:rsid w:val="00663800"/>
    <w:rsid w:val="00674473"/>
    <w:rsid w:val="006805EE"/>
    <w:rsid w:val="006839A1"/>
    <w:rsid w:val="006B4DB5"/>
    <w:rsid w:val="006B6C47"/>
    <w:rsid w:val="006C2959"/>
    <w:rsid w:val="006D2156"/>
    <w:rsid w:val="006D50D1"/>
    <w:rsid w:val="006F1F7C"/>
    <w:rsid w:val="00774E95"/>
    <w:rsid w:val="0078285E"/>
    <w:rsid w:val="00787F2D"/>
    <w:rsid w:val="00791A9A"/>
    <w:rsid w:val="00796EB2"/>
    <w:rsid w:val="007A67FF"/>
    <w:rsid w:val="007E00D2"/>
    <w:rsid w:val="007E76CC"/>
    <w:rsid w:val="007F41E9"/>
    <w:rsid w:val="00805603"/>
    <w:rsid w:val="0081456A"/>
    <w:rsid w:val="00831E42"/>
    <w:rsid w:val="0083566A"/>
    <w:rsid w:val="008D16BE"/>
    <w:rsid w:val="008D3302"/>
    <w:rsid w:val="008E4C5D"/>
    <w:rsid w:val="008F0757"/>
    <w:rsid w:val="00911369"/>
    <w:rsid w:val="0092053B"/>
    <w:rsid w:val="009268F6"/>
    <w:rsid w:val="00941107"/>
    <w:rsid w:val="0094272F"/>
    <w:rsid w:val="00950F3A"/>
    <w:rsid w:val="00971057"/>
    <w:rsid w:val="009940B9"/>
    <w:rsid w:val="00997BF5"/>
    <w:rsid w:val="009A5D66"/>
    <w:rsid w:val="009C34EE"/>
    <w:rsid w:val="009C5F98"/>
    <w:rsid w:val="009D1EDD"/>
    <w:rsid w:val="009E1304"/>
    <w:rsid w:val="009E5D65"/>
    <w:rsid w:val="009F320C"/>
    <w:rsid w:val="00A103E4"/>
    <w:rsid w:val="00A31992"/>
    <w:rsid w:val="00A40855"/>
    <w:rsid w:val="00A72AFA"/>
    <w:rsid w:val="00A84D9B"/>
    <w:rsid w:val="00A91E6F"/>
    <w:rsid w:val="00A92A8D"/>
    <w:rsid w:val="00A9763D"/>
    <w:rsid w:val="00AA077E"/>
    <w:rsid w:val="00AD6754"/>
    <w:rsid w:val="00AE19B4"/>
    <w:rsid w:val="00AE1A37"/>
    <w:rsid w:val="00AE5150"/>
    <w:rsid w:val="00B13844"/>
    <w:rsid w:val="00B20BFF"/>
    <w:rsid w:val="00B35084"/>
    <w:rsid w:val="00B444D7"/>
    <w:rsid w:val="00B743B9"/>
    <w:rsid w:val="00B826F8"/>
    <w:rsid w:val="00B875F0"/>
    <w:rsid w:val="00BA0D78"/>
    <w:rsid w:val="00BA2F27"/>
    <w:rsid w:val="00BB3025"/>
    <w:rsid w:val="00BC5F82"/>
    <w:rsid w:val="00BD154F"/>
    <w:rsid w:val="00BE05E8"/>
    <w:rsid w:val="00BE49A3"/>
    <w:rsid w:val="00C0066B"/>
    <w:rsid w:val="00C07658"/>
    <w:rsid w:val="00C63F8D"/>
    <w:rsid w:val="00C64F9D"/>
    <w:rsid w:val="00C66C87"/>
    <w:rsid w:val="00C77820"/>
    <w:rsid w:val="00C83EDB"/>
    <w:rsid w:val="00C9154E"/>
    <w:rsid w:val="00CD309C"/>
    <w:rsid w:val="00CD3E6E"/>
    <w:rsid w:val="00D05628"/>
    <w:rsid w:val="00D17631"/>
    <w:rsid w:val="00D23C94"/>
    <w:rsid w:val="00D443C8"/>
    <w:rsid w:val="00D56CC0"/>
    <w:rsid w:val="00D67B42"/>
    <w:rsid w:val="00DB0BE4"/>
    <w:rsid w:val="00DC086A"/>
    <w:rsid w:val="00DC5F95"/>
    <w:rsid w:val="00DD63B8"/>
    <w:rsid w:val="00DE1378"/>
    <w:rsid w:val="00DF5F9F"/>
    <w:rsid w:val="00E06746"/>
    <w:rsid w:val="00E20D3F"/>
    <w:rsid w:val="00E258BA"/>
    <w:rsid w:val="00E621CC"/>
    <w:rsid w:val="00E75DFF"/>
    <w:rsid w:val="00E80B1D"/>
    <w:rsid w:val="00E86934"/>
    <w:rsid w:val="00E93861"/>
    <w:rsid w:val="00EA3B47"/>
    <w:rsid w:val="00EA699D"/>
    <w:rsid w:val="00EB53AD"/>
    <w:rsid w:val="00ED49B8"/>
    <w:rsid w:val="00EE4155"/>
    <w:rsid w:val="00EF65E1"/>
    <w:rsid w:val="00F01643"/>
    <w:rsid w:val="00F142D8"/>
    <w:rsid w:val="00F416E7"/>
    <w:rsid w:val="00F667FA"/>
    <w:rsid w:val="00F81E8E"/>
    <w:rsid w:val="00F82AC1"/>
    <w:rsid w:val="00F94E7B"/>
    <w:rsid w:val="00FA6234"/>
    <w:rsid w:val="00FC5A6F"/>
    <w:rsid w:val="00FD6FDD"/>
    <w:rsid w:val="00FE63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A57DFD"/>
  <w15:docId w15:val="{1ABE0901-538D-4976-99F3-D3305310F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EDB"/>
    <w:pPr>
      <w:widowControl w:val="0"/>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SpecPara1"/>
    <w:link w:val="Level1Char"/>
    <w:qFormat/>
    <w:rsid w:val="00C83EDB"/>
    <w:pPr>
      <w:spacing w:before="240"/>
    </w:pPr>
    <w:rPr>
      <w:rFonts w:cs="Arial"/>
    </w:rPr>
  </w:style>
  <w:style w:type="paragraph" w:customStyle="1" w:styleId="Level2">
    <w:name w:val="Level 2"/>
    <w:basedOn w:val="SpecPara2"/>
    <w:link w:val="Level2Char"/>
    <w:qFormat/>
    <w:rsid w:val="00C83EDB"/>
    <w:pPr>
      <w:spacing w:before="240"/>
      <w:ind w:left="547" w:hanging="547"/>
    </w:pPr>
    <w:rPr>
      <w:rFonts w:cs="Arial"/>
    </w:rPr>
  </w:style>
  <w:style w:type="paragraph" w:customStyle="1" w:styleId="Level3">
    <w:name w:val="Level 3"/>
    <w:basedOn w:val="SpecPara3"/>
    <w:link w:val="Level3Char"/>
    <w:qFormat/>
    <w:rsid w:val="00C83EDB"/>
    <w:pPr>
      <w:spacing w:before="240"/>
      <w:ind w:left="1094" w:hanging="547"/>
    </w:pPr>
    <w:rPr>
      <w:rFonts w:cs="Arial"/>
    </w:rPr>
  </w:style>
  <w:style w:type="paragraph" w:customStyle="1" w:styleId="Level4">
    <w:name w:val="Level 4"/>
    <w:basedOn w:val="SpecPara4"/>
    <w:link w:val="Level4Char"/>
    <w:uiPriority w:val="99"/>
    <w:rsid w:val="00C83EDB"/>
  </w:style>
  <w:style w:type="paragraph" w:customStyle="1" w:styleId="Level5">
    <w:name w:val="Level 5"/>
    <w:basedOn w:val="Level4"/>
    <w:link w:val="Level5Char"/>
    <w:qFormat/>
    <w:rsid w:val="00C83EDB"/>
    <w:pPr>
      <w:numPr>
        <w:ilvl w:val="4"/>
      </w:numPr>
      <w:ind w:left="2160" w:hanging="540"/>
    </w:pPr>
  </w:style>
  <w:style w:type="paragraph" w:customStyle="1" w:styleId="Level6">
    <w:name w:val="Level 6"/>
    <w:basedOn w:val="Normal"/>
    <w:link w:val="Level6Char"/>
    <w:autoRedefine/>
    <w:qFormat/>
    <w:rsid w:val="00C83EDB"/>
  </w:style>
  <w:style w:type="paragraph" w:customStyle="1" w:styleId="Level7">
    <w:name w:val="Level 7"/>
    <w:basedOn w:val="Normal"/>
  </w:style>
  <w:style w:type="paragraph" w:customStyle="1" w:styleId="Level8">
    <w:name w:val="Level 8"/>
    <w:basedOn w:val="Normal"/>
  </w:style>
  <w:style w:type="paragraph" w:customStyle="1" w:styleId="Level9">
    <w:name w:val="Level 9"/>
    <w:basedOn w:val="Normal"/>
    <w:rPr>
      <w:b/>
    </w:rPr>
  </w:style>
  <w:style w:type="character" w:customStyle="1" w:styleId="Specificatio">
    <w:name w:val="Specificatio"/>
    <w:rsid w:val="00C83EDB"/>
    <w:rPr>
      <w:rFonts w:ascii="Arial" w:hAnsi="Arial"/>
      <w:sz w:val="20"/>
      <w:rtl w:val="0"/>
    </w:rPr>
  </w:style>
  <w:style w:type="paragraph" w:customStyle="1" w:styleId="26">
    <w:name w:val="_26"/>
    <w:basedOn w:val="Normal"/>
    <w:pPr>
      <w:widowControl/>
    </w:pPr>
  </w:style>
  <w:style w:type="paragraph" w:customStyle="1" w:styleId="25">
    <w:name w:val="_25"/>
    <w:basedOn w:val="Normal"/>
    <w:pPr>
      <w:widowControl/>
      <w:tabs>
        <w:tab w:val="left" w:pos="1440"/>
        <w:tab w:val="left" w:pos="2160"/>
        <w:tab w:val="left" w:pos="2880"/>
        <w:tab w:val="left" w:pos="3600"/>
        <w:tab w:val="left" w:pos="4320"/>
        <w:tab w:val="left" w:pos="5040"/>
        <w:tab w:val="left" w:pos="5760"/>
        <w:tab w:val="left" w:pos="6480"/>
        <w:tab w:val="left" w:pos="7200"/>
        <w:tab w:val="left" w:pos="7920"/>
      </w:tabs>
      <w:ind w:left="1440" w:hanging="720"/>
    </w:pPr>
  </w:style>
  <w:style w:type="paragraph" w:customStyle="1" w:styleId="24">
    <w:name w:val="_24"/>
    <w:basedOn w:val="Normal"/>
    <w:pPr>
      <w:widowControl/>
      <w:tabs>
        <w:tab w:val="left" w:pos="2160"/>
        <w:tab w:val="left" w:pos="2880"/>
        <w:tab w:val="left" w:pos="3600"/>
        <w:tab w:val="left" w:pos="4320"/>
        <w:tab w:val="left" w:pos="5040"/>
        <w:tab w:val="left" w:pos="5760"/>
        <w:tab w:val="left" w:pos="6480"/>
        <w:tab w:val="left" w:pos="7200"/>
        <w:tab w:val="left" w:pos="7920"/>
      </w:tabs>
      <w:ind w:left="2160"/>
    </w:pPr>
  </w:style>
  <w:style w:type="paragraph" w:customStyle="1" w:styleId="23">
    <w:name w:val="_23"/>
    <w:basedOn w:val="Normal"/>
    <w:pPr>
      <w:widowControl/>
      <w:tabs>
        <w:tab w:val="left" w:pos="2880"/>
        <w:tab w:val="left" w:pos="3600"/>
        <w:tab w:val="left" w:pos="4320"/>
        <w:tab w:val="left" w:pos="5040"/>
        <w:tab w:val="left" w:pos="5760"/>
        <w:tab w:val="left" w:pos="6480"/>
        <w:tab w:val="left" w:pos="7200"/>
        <w:tab w:val="left" w:pos="7920"/>
      </w:tabs>
      <w:ind w:left="2880"/>
    </w:pPr>
  </w:style>
  <w:style w:type="paragraph" w:customStyle="1" w:styleId="22">
    <w:name w:val="_22"/>
    <w:basedOn w:val="Normal"/>
    <w:pPr>
      <w:widowControl/>
      <w:tabs>
        <w:tab w:val="left" w:pos="3600"/>
        <w:tab w:val="left" w:pos="4320"/>
        <w:tab w:val="left" w:pos="5040"/>
        <w:tab w:val="left" w:pos="5760"/>
        <w:tab w:val="left" w:pos="6480"/>
        <w:tab w:val="left" w:pos="7200"/>
        <w:tab w:val="left" w:pos="7920"/>
      </w:tabs>
      <w:ind w:left="3600"/>
    </w:pPr>
  </w:style>
  <w:style w:type="paragraph" w:customStyle="1" w:styleId="21">
    <w:name w:val="_21"/>
    <w:basedOn w:val="Normal"/>
    <w:pPr>
      <w:widowControl/>
      <w:tabs>
        <w:tab w:val="left" w:pos="4320"/>
        <w:tab w:val="left" w:pos="5040"/>
        <w:tab w:val="left" w:pos="5760"/>
        <w:tab w:val="left" w:pos="6480"/>
        <w:tab w:val="left" w:pos="7200"/>
        <w:tab w:val="left" w:pos="7920"/>
      </w:tabs>
      <w:ind w:left="4320"/>
    </w:pPr>
  </w:style>
  <w:style w:type="paragraph" w:customStyle="1" w:styleId="20">
    <w:name w:val="_20"/>
    <w:basedOn w:val="Normal"/>
    <w:pPr>
      <w:widowControl/>
      <w:tabs>
        <w:tab w:val="left" w:pos="5040"/>
        <w:tab w:val="left" w:pos="5760"/>
        <w:tab w:val="left" w:pos="6480"/>
        <w:tab w:val="left" w:pos="7200"/>
        <w:tab w:val="left" w:pos="7920"/>
      </w:tabs>
      <w:ind w:left="5040"/>
    </w:pPr>
  </w:style>
  <w:style w:type="paragraph" w:customStyle="1" w:styleId="19">
    <w:name w:val="_19"/>
    <w:basedOn w:val="Normal"/>
    <w:pPr>
      <w:widowControl/>
      <w:tabs>
        <w:tab w:val="left" w:pos="5760"/>
        <w:tab w:val="left" w:pos="6480"/>
        <w:tab w:val="left" w:pos="7200"/>
        <w:tab w:val="left" w:pos="7920"/>
      </w:tabs>
      <w:ind w:left="5760"/>
    </w:pPr>
  </w:style>
  <w:style w:type="paragraph" w:customStyle="1" w:styleId="18">
    <w:name w:val="_18"/>
    <w:basedOn w:val="Normal"/>
    <w:pPr>
      <w:widowControl/>
      <w:tabs>
        <w:tab w:val="left" w:pos="6480"/>
        <w:tab w:val="left" w:pos="7200"/>
        <w:tab w:val="left" w:pos="7920"/>
      </w:tabs>
      <w:ind w:left="6480"/>
    </w:pPr>
  </w:style>
  <w:style w:type="paragraph" w:customStyle="1" w:styleId="17">
    <w:name w:val="_17"/>
    <w:basedOn w:val="Normal"/>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pPr>
  </w:style>
  <w:style w:type="paragraph" w:customStyle="1" w:styleId="16">
    <w:name w:val="_16"/>
    <w:basedOn w:val="Normal"/>
    <w:pPr>
      <w:widowControl/>
      <w:tabs>
        <w:tab w:val="left" w:pos="1440"/>
        <w:tab w:val="left" w:pos="2160"/>
        <w:tab w:val="left" w:pos="2880"/>
        <w:tab w:val="left" w:pos="3600"/>
        <w:tab w:val="left" w:pos="4320"/>
        <w:tab w:val="left" w:pos="5040"/>
        <w:tab w:val="left" w:pos="5760"/>
        <w:tab w:val="left" w:pos="6480"/>
        <w:tab w:val="left" w:pos="7200"/>
        <w:tab w:val="left" w:pos="7920"/>
      </w:tabs>
      <w:ind w:left="1440" w:hanging="720"/>
    </w:pPr>
  </w:style>
  <w:style w:type="paragraph" w:customStyle="1" w:styleId="15">
    <w:name w:val="_15"/>
    <w:basedOn w:val="Normal"/>
    <w:pPr>
      <w:widowControl/>
      <w:tabs>
        <w:tab w:val="left" w:pos="2160"/>
        <w:tab w:val="left" w:pos="2880"/>
        <w:tab w:val="left" w:pos="3600"/>
        <w:tab w:val="left" w:pos="4320"/>
        <w:tab w:val="left" w:pos="5040"/>
        <w:tab w:val="left" w:pos="5760"/>
        <w:tab w:val="left" w:pos="6480"/>
        <w:tab w:val="left" w:pos="7200"/>
        <w:tab w:val="left" w:pos="7920"/>
      </w:tabs>
      <w:ind w:left="2160"/>
    </w:pPr>
  </w:style>
  <w:style w:type="paragraph" w:customStyle="1" w:styleId="14">
    <w:name w:val="_14"/>
    <w:basedOn w:val="Normal"/>
    <w:pPr>
      <w:widowControl/>
      <w:tabs>
        <w:tab w:val="left" w:pos="2880"/>
        <w:tab w:val="left" w:pos="3600"/>
        <w:tab w:val="left" w:pos="4320"/>
        <w:tab w:val="left" w:pos="5040"/>
        <w:tab w:val="left" w:pos="5760"/>
        <w:tab w:val="left" w:pos="6480"/>
        <w:tab w:val="left" w:pos="7200"/>
        <w:tab w:val="left" w:pos="7920"/>
      </w:tabs>
      <w:ind w:left="2880"/>
    </w:pPr>
  </w:style>
  <w:style w:type="paragraph" w:customStyle="1" w:styleId="13">
    <w:name w:val="_13"/>
    <w:basedOn w:val="Normal"/>
    <w:pPr>
      <w:widowControl/>
      <w:tabs>
        <w:tab w:val="left" w:pos="3600"/>
        <w:tab w:val="left" w:pos="4320"/>
        <w:tab w:val="left" w:pos="5040"/>
        <w:tab w:val="left" w:pos="5760"/>
        <w:tab w:val="left" w:pos="6480"/>
        <w:tab w:val="left" w:pos="7200"/>
        <w:tab w:val="left" w:pos="7920"/>
      </w:tabs>
      <w:ind w:left="3600"/>
    </w:pPr>
  </w:style>
  <w:style w:type="paragraph" w:customStyle="1" w:styleId="12">
    <w:name w:val="_12"/>
    <w:basedOn w:val="Normal"/>
    <w:pPr>
      <w:widowControl/>
      <w:tabs>
        <w:tab w:val="left" w:pos="4320"/>
        <w:tab w:val="left" w:pos="5040"/>
        <w:tab w:val="left" w:pos="5760"/>
        <w:tab w:val="left" w:pos="6480"/>
        <w:tab w:val="left" w:pos="7200"/>
        <w:tab w:val="left" w:pos="7920"/>
      </w:tabs>
      <w:ind w:left="4320"/>
    </w:pPr>
  </w:style>
  <w:style w:type="paragraph" w:customStyle="1" w:styleId="11">
    <w:name w:val="_11"/>
    <w:basedOn w:val="Normal"/>
    <w:pPr>
      <w:widowControl/>
      <w:tabs>
        <w:tab w:val="left" w:pos="5040"/>
        <w:tab w:val="left" w:pos="5760"/>
        <w:tab w:val="left" w:pos="6480"/>
        <w:tab w:val="left" w:pos="7200"/>
        <w:tab w:val="left" w:pos="7920"/>
      </w:tabs>
      <w:ind w:left="5040"/>
    </w:pPr>
  </w:style>
  <w:style w:type="paragraph" w:customStyle="1" w:styleId="10">
    <w:name w:val="_10"/>
    <w:basedOn w:val="Normal"/>
    <w:pPr>
      <w:widowControl/>
      <w:tabs>
        <w:tab w:val="left" w:pos="5760"/>
        <w:tab w:val="left" w:pos="6480"/>
        <w:tab w:val="left" w:pos="7200"/>
        <w:tab w:val="left" w:pos="7920"/>
      </w:tabs>
      <w:ind w:left="5760"/>
    </w:pPr>
  </w:style>
  <w:style w:type="paragraph" w:customStyle="1" w:styleId="9">
    <w:name w:val="_9"/>
    <w:basedOn w:val="Normal"/>
    <w:pPr>
      <w:widowControl/>
      <w:tabs>
        <w:tab w:val="left" w:pos="6480"/>
        <w:tab w:val="left" w:pos="7200"/>
        <w:tab w:val="left" w:pos="7920"/>
      </w:tabs>
      <w:ind w:left="6480"/>
    </w:pPr>
  </w:style>
  <w:style w:type="paragraph" w:customStyle="1" w:styleId="8">
    <w:name w:val="_8"/>
    <w:basedOn w:val="Normal"/>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pPr>
  </w:style>
  <w:style w:type="paragraph" w:customStyle="1" w:styleId="7">
    <w:name w:val="_7"/>
    <w:basedOn w:val="Normal"/>
    <w:pPr>
      <w:widowControl/>
      <w:tabs>
        <w:tab w:val="left" w:pos="1440"/>
        <w:tab w:val="left" w:pos="2160"/>
        <w:tab w:val="left" w:pos="2880"/>
        <w:tab w:val="left" w:pos="3600"/>
        <w:tab w:val="left" w:pos="4320"/>
        <w:tab w:val="left" w:pos="5040"/>
        <w:tab w:val="left" w:pos="5760"/>
        <w:tab w:val="left" w:pos="6480"/>
        <w:tab w:val="left" w:pos="7200"/>
        <w:tab w:val="left" w:pos="7920"/>
      </w:tabs>
      <w:ind w:left="1440" w:hanging="720"/>
    </w:pPr>
  </w:style>
  <w:style w:type="paragraph" w:customStyle="1" w:styleId="6">
    <w:name w:val="_6"/>
    <w:basedOn w:val="Normal"/>
    <w:pPr>
      <w:widowControl/>
      <w:tabs>
        <w:tab w:val="left" w:pos="2160"/>
        <w:tab w:val="left" w:pos="2880"/>
        <w:tab w:val="left" w:pos="3600"/>
        <w:tab w:val="left" w:pos="4320"/>
        <w:tab w:val="left" w:pos="5040"/>
        <w:tab w:val="left" w:pos="5760"/>
        <w:tab w:val="left" w:pos="6480"/>
        <w:tab w:val="left" w:pos="7200"/>
        <w:tab w:val="left" w:pos="7920"/>
      </w:tabs>
      <w:ind w:left="2160"/>
    </w:pPr>
  </w:style>
  <w:style w:type="paragraph" w:customStyle="1" w:styleId="5">
    <w:name w:val="_5"/>
    <w:basedOn w:val="Normal"/>
    <w:pPr>
      <w:widowControl/>
      <w:tabs>
        <w:tab w:val="left" w:pos="2880"/>
        <w:tab w:val="left" w:pos="3600"/>
        <w:tab w:val="left" w:pos="4320"/>
        <w:tab w:val="left" w:pos="5040"/>
        <w:tab w:val="left" w:pos="5760"/>
        <w:tab w:val="left" w:pos="6480"/>
        <w:tab w:val="left" w:pos="7200"/>
        <w:tab w:val="left" w:pos="7920"/>
      </w:tabs>
      <w:ind w:left="2880"/>
    </w:pPr>
  </w:style>
  <w:style w:type="paragraph" w:customStyle="1" w:styleId="4">
    <w:name w:val="_4"/>
    <w:basedOn w:val="Normal"/>
    <w:pPr>
      <w:widowControl/>
      <w:tabs>
        <w:tab w:val="left" w:pos="3600"/>
        <w:tab w:val="left" w:pos="4320"/>
        <w:tab w:val="left" w:pos="5040"/>
        <w:tab w:val="left" w:pos="5760"/>
        <w:tab w:val="left" w:pos="6480"/>
        <w:tab w:val="left" w:pos="7200"/>
        <w:tab w:val="left" w:pos="7920"/>
      </w:tabs>
      <w:ind w:left="3600"/>
    </w:pPr>
  </w:style>
  <w:style w:type="paragraph" w:customStyle="1" w:styleId="3">
    <w:name w:val="_3"/>
    <w:basedOn w:val="Normal"/>
    <w:pPr>
      <w:widowControl/>
      <w:tabs>
        <w:tab w:val="left" w:pos="4320"/>
        <w:tab w:val="left" w:pos="5040"/>
        <w:tab w:val="left" w:pos="5760"/>
        <w:tab w:val="left" w:pos="6480"/>
        <w:tab w:val="left" w:pos="7200"/>
        <w:tab w:val="left" w:pos="7920"/>
      </w:tabs>
      <w:ind w:left="4320"/>
    </w:pPr>
  </w:style>
  <w:style w:type="paragraph" w:customStyle="1" w:styleId="2">
    <w:name w:val="_2"/>
    <w:basedOn w:val="Normal"/>
    <w:pPr>
      <w:widowControl/>
      <w:tabs>
        <w:tab w:val="left" w:pos="5040"/>
        <w:tab w:val="left" w:pos="5760"/>
        <w:tab w:val="left" w:pos="6480"/>
        <w:tab w:val="left" w:pos="7200"/>
        <w:tab w:val="left" w:pos="7920"/>
      </w:tabs>
      <w:ind w:left="5040"/>
    </w:pPr>
  </w:style>
  <w:style w:type="paragraph" w:customStyle="1" w:styleId="1">
    <w:name w:val="_1"/>
    <w:basedOn w:val="Normal"/>
    <w:pPr>
      <w:widowControl/>
      <w:tabs>
        <w:tab w:val="left" w:pos="5760"/>
        <w:tab w:val="left" w:pos="6480"/>
        <w:tab w:val="left" w:pos="7200"/>
        <w:tab w:val="left" w:pos="7920"/>
      </w:tabs>
      <w:ind w:left="5760"/>
    </w:pPr>
  </w:style>
  <w:style w:type="paragraph" w:customStyle="1" w:styleId="a">
    <w:name w:val="_"/>
    <w:basedOn w:val="Normal"/>
    <w:pPr>
      <w:widowControl/>
      <w:tabs>
        <w:tab w:val="left" w:pos="6480"/>
        <w:tab w:val="left" w:pos="7200"/>
        <w:tab w:val="left" w:pos="7920"/>
      </w:tabs>
      <w:ind w:left="6480"/>
    </w:pPr>
  </w:style>
  <w:style w:type="character" w:customStyle="1" w:styleId="DefaultPara">
    <w:name w:val="Default Para"/>
    <w:basedOn w:val="DefaultParagraphFont"/>
  </w:style>
  <w:style w:type="character" w:customStyle="1" w:styleId="WPHyperlink">
    <w:name w:val="WP_Hyperlink"/>
    <w:rsid w:val="00C83EDB"/>
    <w:rPr>
      <w:color w:val="0000FF"/>
      <w:u w:val="single"/>
    </w:rPr>
  </w:style>
  <w:style w:type="character" w:customStyle="1" w:styleId="MacDefault">
    <w:name w:val="Mac Default"/>
    <w:basedOn w:val="DefaultParagraphFont"/>
    <w:rsid w:val="00C83EDB"/>
  </w:style>
  <w:style w:type="character" w:customStyle="1" w:styleId="SYSHYPERTEXT">
    <w:name w:val="SYS_HYPERTEXT"/>
    <w:rPr>
      <w:color w:val="0000FF"/>
      <w:u w:val="single"/>
    </w:rPr>
  </w:style>
  <w:style w:type="paragraph" w:styleId="Header">
    <w:name w:val="header"/>
    <w:basedOn w:val="Normal"/>
    <w:link w:val="HeaderChar"/>
    <w:uiPriority w:val="99"/>
    <w:unhideWhenUsed/>
    <w:rsid w:val="00C83EDB"/>
    <w:pPr>
      <w:tabs>
        <w:tab w:val="center" w:pos="4680"/>
        <w:tab w:val="right" w:pos="9360"/>
      </w:tabs>
    </w:pPr>
  </w:style>
  <w:style w:type="character" w:customStyle="1" w:styleId="HeaderChar">
    <w:name w:val="Header Char"/>
    <w:link w:val="Header"/>
    <w:uiPriority w:val="99"/>
    <w:rsid w:val="00C83EDB"/>
    <w:rPr>
      <w:rFonts w:ascii="Arial" w:hAnsi="Arial"/>
    </w:rPr>
  </w:style>
  <w:style w:type="paragraph" w:styleId="Footer">
    <w:name w:val="footer"/>
    <w:basedOn w:val="Normal"/>
    <w:link w:val="FooterChar"/>
    <w:uiPriority w:val="99"/>
    <w:unhideWhenUsed/>
    <w:rsid w:val="00C83EDB"/>
    <w:pPr>
      <w:tabs>
        <w:tab w:val="center" w:pos="4680"/>
        <w:tab w:val="right" w:pos="9360"/>
      </w:tabs>
    </w:pPr>
  </w:style>
  <w:style w:type="character" w:customStyle="1" w:styleId="FooterChar">
    <w:name w:val="Footer Char"/>
    <w:link w:val="Footer"/>
    <w:uiPriority w:val="99"/>
    <w:rsid w:val="00C83EDB"/>
    <w:rPr>
      <w:rFonts w:ascii="Arial" w:hAnsi="Arial"/>
    </w:rPr>
  </w:style>
  <w:style w:type="paragraph" w:styleId="ListParagraph">
    <w:name w:val="List Paragraph"/>
    <w:basedOn w:val="Normal"/>
    <w:uiPriority w:val="34"/>
    <w:qFormat/>
    <w:rsid w:val="00AA077E"/>
    <w:pPr>
      <w:ind w:left="720"/>
    </w:pPr>
  </w:style>
  <w:style w:type="character" w:styleId="Hyperlink">
    <w:name w:val="Hyperlink"/>
    <w:uiPriority w:val="99"/>
    <w:rsid w:val="00C83EDB"/>
    <w:rPr>
      <w:rFonts w:cs="Times New Roman"/>
      <w:color w:val="0000FF"/>
      <w:u w:val="single"/>
    </w:rPr>
  </w:style>
  <w:style w:type="character" w:styleId="UnresolvedMention">
    <w:name w:val="Unresolved Mention"/>
    <w:uiPriority w:val="99"/>
    <w:semiHidden/>
    <w:unhideWhenUsed/>
    <w:rsid w:val="00360A7A"/>
    <w:rPr>
      <w:color w:val="605E5C"/>
      <w:shd w:val="clear" w:color="auto" w:fill="E1DFDD"/>
    </w:rPr>
  </w:style>
  <w:style w:type="character" w:customStyle="1" w:styleId="Level1Char">
    <w:name w:val="Level 1 Char"/>
    <w:link w:val="Level1"/>
    <w:rsid w:val="00C83EDB"/>
    <w:rPr>
      <w:rFonts w:ascii="Arial" w:hAnsi="Arial" w:cs="Arial"/>
      <w:b/>
    </w:rPr>
  </w:style>
  <w:style w:type="character" w:customStyle="1" w:styleId="Level2Char">
    <w:name w:val="Level 2 Char"/>
    <w:link w:val="Level2"/>
    <w:rsid w:val="00C83EDB"/>
    <w:rPr>
      <w:rFonts w:ascii="Arial" w:hAnsi="Arial" w:cs="Arial"/>
    </w:rPr>
  </w:style>
  <w:style w:type="character" w:customStyle="1" w:styleId="Level3Char">
    <w:name w:val="Level 3 Char"/>
    <w:link w:val="Level3"/>
    <w:rsid w:val="00C83EDB"/>
    <w:rPr>
      <w:rFonts w:ascii="Arial" w:hAnsi="Arial" w:cs="Arial"/>
    </w:rPr>
  </w:style>
  <w:style w:type="character" w:customStyle="1" w:styleId="Level4Char">
    <w:name w:val="Level 4 Char"/>
    <w:link w:val="Level4"/>
    <w:uiPriority w:val="99"/>
    <w:rsid w:val="00C83EDB"/>
    <w:rPr>
      <w:rFonts w:ascii="Arial" w:hAnsi="Arial"/>
    </w:rPr>
  </w:style>
  <w:style w:type="character" w:customStyle="1" w:styleId="STUnitSI">
    <w:name w:val="STUnitSI"/>
    <w:rsid w:val="00C83EDB"/>
    <w:rPr>
      <w:color w:val="0000FF"/>
    </w:rPr>
  </w:style>
  <w:style w:type="character" w:customStyle="1" w:styleId="STUnitIP">
    <w:name w:val="STUnitIP"/>
    <w:rsid w:val="00C83EDB"/>
    <w:rPr>
      <w:color w:val="800000"/>
    </w:rPr>
  </w:style>
  <w:style w:type="paragraph" w:customStyle="1" w:styleId="SpecPara1">
    <w:name w:val="Spec Para 1"/>
    <w:basedOn w:val="Normal"/>
    <w:link w:val="SpecPara1Char"/>
    <w:qFormat/>
    <w:rsid w:val="00C83EDB"/>
    <w:pPr>
      <w:widowControl/>
      <w:numPr>
        <w:numId w:val="1"/>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079"/>
      </w:tabs>
      <w:ind w:left="1080" w:hanging="1080"/>
    </w:pPr>
    <w:rPr>
      <w:b/>
    </w:rPr>
  </w:style>
  <w:style w:type="paragraph" w:customStyle="1" w:styleId="SpecPara2">
    <w:name w:val="Spec Para 2"/>
    <w:basedOn w:val="Normal"/>
    <w:link w:val="SpecPara2Char"/>
    <w:qFormat/>
    <w:rsid w:val="00C83EDB"/>
    <w:pPr>
      <w:widowControl/>
      <w:numPr>
        <w:ilvl w:val="1"/>
        <w:numId w:val="1"/>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079"/>
      </w:tabs>
      <w:ind w:left="540" w:hanging="540"/>
    </w:pPr>
  </w:style>
  <w:style w:type="character" w:customStyle="1" w:styleId="SpecPara1Char">
    <w:name w:val="Spec Para 1 Char"/>
    <w:link w:val="SpecPara1"/>
    <w:rsid w:val="00C83EDB"/>
    <w:rPr>
      <w:rFonts w:ascii="Arial" w:hAnsi="Arial"/>
      <w:b/>
    </w:rPr>
  </w:style>
  <w:style w:type="paragraph" w:customStyle="1" w:styleId="SpecPara3">
    <w:name w:val="Spec Para 3"/>
    <w:basedOn w:val="Normal"/>
    <w:link w:val="SpecPara3Char"/>
    <w:qFormat/>
    <w:rsid w:val="00C83EDB"/>
    <w:pPr>
      <w:widowControl/>
      <w:numPr>
        <w:ilvl w:val="2"/>
        <w:numId w:val="1"/>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079"/>
      </w:tabs>
      <w:ind w:left="1080" w:hanging="540"/>
    </w:pPr>
  </w:style>
  <w:style w:type="character" w:customStyle="1" w:styleId="SpecPara2Char">
    <w:name w:val="Spec Para 2 Char"/>
    <w:link w:val="SpecPara2"/>
    <w:rsid w:val="00C83EDB"/>
    <w:rPr>
      <w:rFonts w:ascii="Arial" w:hAnsi="Arial"/>
    </w:rPr>
  </w:style>
  <w:style w:type="paragraph" w:customStyle="1" w:styleId="SpecPara4">
    <w:name w:val="Spec Para 4"/>
    <w:basedOn w:val="Normal"/>
    <w:link w:val="SpecPara4Char"/>
    <w:qFormat/>
    <w:rsid w:val="00C83EDB"/>
    <w:pPr>
      <w:widowControl/>
      <w:numPr>
        <w:ilvl w:val="3"/>
        <w:numId w:val="1"/>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079"/>
      </w:tabs>
      <w:ind w:left="1620" w:hanging="540"/>
    </w:pPr>
  </w:style>
  <w:style w:type="character" w:customStyle="1" w:styleId="SpecPara3Char">
    <w:name w:val="Spec Para 3 Char"/>
    <w:link w:val="SpecPara3"/>
    <w:rsid w:val="00C83EDB"/>
    <w:rPr>
      <w:rFonts w:ascii="Arial" w:hAnsi="Arial"/>
    </w:rPr>
  </w:style>
  <w:style w:type="paragraph" w:customStyle="1" w:styleId="SpecPara5">
    <w:name w:val="Spec Para 5"/>
    <w:basedOn w:val="Normal"/>
    <w:link w:val="SpecPara5Char"/>
    <w:qFormat/>
    <w:rsid w:val="00C83EDB"/>
    <w:pPr>
      <w:numPr>
        <w:ilvl w:val="4"/>
        <w:numId w:val="4"/>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079"/>
      </w:tabs>
      <w:ind w:left="2160" w:hanging="540"/>
    </w:pPr>
  </w:style>
  <w:style w:type="character" w:customStyle="1" w:styleId="SpecPara4Char">
    <w:name w:val="Spec Para 4 Char"/>
    <w:link w:val="SpecPara4"/>
    <w:rsid w:val="00C83EDB"/>
    <w:rPr>
      <w:rFonts w:ascii="Arial" w:hAnsi="Arial"/>
    </w:rPr>
  </w:style>
  <w:style w:type="character" w:customStyle="1" w:styleId="SpecPara5Char">
    <w:name w:val="Spec Para 5 Char"/>
    <w:link w:val="SpecPara5"/>
    <w:rsid w:val="00C83EDB"/>
    <w:rPr>
      <w:rFonts w:ascii="Arial" w:hAnsi="Arial"/>
    </w:rPr>
  </w:style>
  <w:style w:type="character" w:customStyle="1" w:styleId="Level5Char">
    <w:name w:val="Level 5 Char"/>
    <w:link w:val="Level5"/>
    <w:rsid w:val="00C83EDB"/>
    <w:rPr>
      <w:rFonts w:ascii="Arial" w:hAnsi="Arial"/>
    </w:rPr>
  </w:style>
  <w:style w:type="character" w:styleId="BookTitle">
    <w:name w:val="Book Title"/>
    <w:uiPriority w:val="33"/>
    <w:rsid w:val="00C83EDB"/>
    <w:rPr>
      <w:b/>
      <w:bCs/>
      <w:i/>
      <w:iCs/>
      <w:spacing w:val="5"/>
    </w:rPr>
  </w:style>
  <w:style w:type="character" w:customStyle="1" w:styleId="Level6Char">
    <w:name w:val="Level 6 Char"/>
    <w:link w:val="Level6"/>
    <w:rsid w:val="00C83EDB"/>
    <w:rPr>
      <w:rFonts w:ascii="Arial" w:hAnsi="Arial"/>
    </w:rPr>
  </w:style>
  <w:style w:type="paragraph" w:styleId="NoSpacing">
    <w:name w:val="No Spacing"/>
    <w:uiPriority w:val="1"/>
    <w:rsid w:val="00C83EDB"/>
    <w:pPr>
      <w:widowControl w:val="0"/>
    </w:pPr>
    <w:rPr>
      <w:sz w:val="24"/>
    </w:rPr>
  </w:style>
  <w:style w:type="character" w:styleId="CommentReference">
    <w:name w:val="annotation reference"/>
    <w:uiPriority w:val="99"/>
    <w:semiHidden/>
    <w:unhideWhenUsed/>
    <w:rsid w:val="009940B9"/>
    <w:rPr>
      <w:sz w:val="16"/>
      <w:szCs w:val="16"/>
    </w:rPr>
  </w:style>
  <w:style w:type="paragraph" w:styleId="CommentText">
    <w:name w:val="annotation text"/>
    <w:basedOn w:val="Normal"/>
    <w:link w:val="CommentTextChar"/>
    <w:uiPriority w:val="99"/>
    <w:unhideWhenUsed/>
    <w:rsid w:val="009940B9"/>
  </w:style>
  <w:style w:type="character" w:customStyle="1" w:styleId="CommentTextChar">
    <w:name w:val="Comment Text Char"/>
    <w:link w:val="CommentText"/>
    <w:uiPriority w:val="99"/>
    <w:rsid w:val="009940B9"/>
    <w:rPr>
      <w:rFonts w:ascii="Arial" w:hAnsi="Arial"/>
    </w:rPr>
  </w:style>
  <w:style w:type="paragraph" w:styleId="CommentSubject">
    <w:name w:val="annotation subject"/>
    <w:basedOn w:val="CommentText"/>
    <w:next w:val="CommentText"/>
    <w:link w:val="CommentSubjectChar"/>
    <w:uiPriority w:val="99"/>
    <w:semiHidden/>
    <w:unhideWhenUsed/>
    <w:rsid w:val="009940B9"/>
    <w:rPr>
      <w:b/>
      <w:bCs/>
    </w:rPr>
  </w:style>
  <w:style w:type="character" w:customStyle="1" w:styleId="CommentSubjectChar">
    <w:name w:val="Comment Subject Char"/>
    <w:link w:val="CommentSubject"/>
    <w:uiPriority w:val="99"/>
    <w:semiHidden/>
    <w:rsid w:val="009940B9"/>
    <w:rPr>
      <w:rFonts w:ascii="Arial" w:hAnsi="Arial"/>
      <w:b/>
      <w:bCs/>
    </w:rPr>
  </w:style>
  <w:style w:type="paragraph" w:customStyle="1" w:styleId="SectionHeader">
    <w:name w:val="SectionHeader"/>
    <w:basedOn w:val="Normal"/>
    <w:link w:val="SectionHeaderChar"/>
    <w:qFormat/>
    <w:rsid w:val="00C83EDB"/>
    <w:rPr>
      <w:rFonts w:cs="Arial"/>
      <w:b/>
      <w:bCs/>
    </w:rPr>
  </w:style>
  <w:style w:type="paragraph" w:customStyle="1" w:styleId="EndofSection">
    <w:name w:val="EndofSection"/>
    <w:basedOn w:val="Normal"/>
    <w:link w:val="EndofSectionChar"/>
    <w:qFormat/>
    <w:rsid w:val="00C83EDB"/>
    <w:pPr>
      <w:spacing w:before="480"/>
      <w:jc w:val="center"/>
    </w:pPr>
    <w:rPr>
      <w:rFonts w:cs="Arial"/>
    </w:rPr>
  </w:style>
  <w:style w:type="character" w:customStyle="1" w:styleId="SectionHeaderChar">
    <w:name w:val="SectionHeader Char"/>
    <w:link w:val="SectionHeader"/>
    <w:rsid w:val="00C83EDB"/>
    <w:rPr>
      <w:rFonts w:ascii="Arial" w:hAnsi="Arial" w:cs="Arial"/>
      <w:b/>
      <w:bCs/>
    </w:rPr>
  </w:style>
  <w:style w:type="paragraph" w:customStyle="1" w:styleId="SectionFooter">
    <w:name w:val="SectionFooter"/>
    <w:basedOn w:val="Normal"/>
    <w:link w:val="SectionFooterChar"/>
    <w:qFormat/>
    <w:rsid w:val="00C83EDB"/>
    <w:pPr>
      <w:tabs>
        <w:tab w:val="center" w:pos="5040"/>
        <w:tab w:val="right" w:pos="10079"/>
      </w:tabs>
      <w:spacing w:before="240"/>
    </w:pPr>
    <w:rPr>
      <w:rFonts w:cs="Arial"/>
    </w:rPr>
  </w:style>
  <w:style w:type="character" w:customStyle="1" w:styleId="EndofSectionChar">
    <w:name w:val="EndofSection Char"/>
    <w:link w:val="EndofSection"/>
    <w:rsid w:val="00C83EDB"/>
    <w:rPr>
      <w:rFonts w:ascii="Arial" w:hAnsi="Arial" w:cs="Arial"/>
    </w:rPr>
  </w:style>
  <w:style w:type="character" w:customStyle="1" w:styleId="SectionFooterChar">
    <w:name w:val="SectionFooter Char"/>
    <w:link w:val="SectionFooter"/>
    <w:rsid w:val="00C83EDB"/>
    <w:rPr>
      <w:rFonts w:ascii="Arial" w:hAnsi="Arial" w:cs="Arial"/>
    </w:rPr>
  </w:style>
  <w:style w:type="paragraph" w:customStyle="1" w:styleId="NotUsed">
    <w:name w:val="NotUsed"/>
    <w:basedOn w:val="Normal"/>
    <w:link w:val="NotUsedChar"/>
    <w:qFormat/>
    <w:rsid w:val="00C83EDB"/>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079"/>
      </w:tabs>
      <w:spacing w:before="240"/>
    </w:pPr>
    <w:rPr>
      <w:rFonts w:cs="Arial"/>
      <w:color w:val="000000"/>
    </w:rPr>
  </w:style>
  <w:style w:type="paragraph" w:styleId="Signature">
    <w:name w:val="Signature"/>
    <w:basedOn w:val="NotUsed"/>
    <w:link w:val="SignatureChar"/>
    <w:uiPriority w:val="99"/>
    <w:unhideWhenUsed/>
    <w:rsid w:val="00C83EDB"/>
  </w:style>
  <w:style w:type="character" w:customStyle="1" w:styleId="SignatureChar">
    <w:name w:val="Signature Char"/>
    <w:link w:val="Signature"/>
    <w:uiPriority w:val="99"/>
    <w:rsid w:val="00C83EDB"/>
    <w:rPr>
      <w:rFonts w:ascii="Arial" w:hAnsi="Arial" w:cs="Arial"/>
      <w:color w:val="000000"/>
    </w:rPr>
  </w:style>
  <w:style w:type="character" w:customStyle="1" w:styleId="NotUsedChar">
    <w:name w:val="NotUsed Char"/>
    <w:link w:val="NotUsed"/>
    <w:rsid w:val="00C83EDB"/>
    <w:rPr>
      <w:rFonts w:ascii="Arial" w:hAnsi="Arial" w:cs="Arial"/>
      <w:color w:val="000000"/>
    </w:rPr>
  </w:style>
  <w:style w:type="paragraph" w:customStyle="1" w:styleId="OrStatement">
    <w:name w:val="OrStatement"/>
    <w:basedOn w:val="Normal"/>
    <w:link w:val="OrStatementChar"/>
    <w:qFormat/>
    <w:rsid w:val="00BA2F27"/>
    <w:pPr>
      <w:spacing w:before="240" w:after="240"/>
      <w:jc w:val="center"/>
    </w:pPr>
    <w:rPr>
      <w:rFonts w:cs="Arial"/>
      <w:iCs/>
      <w:color w:val="FF0000"/>
    </w:rPr>
  </w:style>
  <w:style w:type="character" w:customStyle="1" w:styleId="OrStatementChar">
    <w:name w:val="OrStatement Char"/>
    <w:link w:val="OrStatement"/>
    <w:rsid w:val="00BA2F27"/>
    <w:rPr>
      <w:rFonts w:ascii="Arial" w:hAnsi="Arial" w:cs="Arial"/>
      <w:iCs/>
      <w:color w:val="FF0000"/>
    </w:rPr>
  </w:style>
  <w:style w:type="character" w:styleId="FollowedHyperlink">
    <w:name w:val="FollowedHyperlink"/>
    <w:uiPriority w:val="99"/>
    <w:semiHidden/>
    <w:unhideWhenUsed/>
    <w:rsid w:val="00647BAC"/>
    <w:rPr>
      <w:color w:val="800080"/>
      <w:u w:val="single"/>
    </w:rPr>
  </w:style>
  <w:style w:type="paragraph" w:customStyle="1" w:styleId="CSILevel3N">
    <w:name w:val="CSILevel3N"/>
    <w:basedOn w:val="Normal"/>
    <w:rsid w:val="009F320C"/>
    <w:pPr>
      <w:widowControl/>
      <w:tabs>
        <w:tab w:val="left" w:pos="90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80"/>
      <w:ind w:left="900" w:hanging="420"/>
    </w:pPr>
    <w:rPr>
      <w:rFonts w:eastAsia="Arial"/>
    </w:rPr>
  </w:style>
  <w:style w:type="character" w:customStyle="1" w:styleId="Global">
    <w:name w:val="Global"/>
    <w:rsid w:val="009F320C"/>
    <w:rPr>
      <w:color w:val="008000"/>
    </w:rPr>
  </w:style>
  <w:style w:type="paragraph" w:customStyle="1" w:styleId="CSILevel4N">
    <w:name w:val="CSILevel4N"/>
    <w:basedOn w:val="Normal"/>
    <w:rsid w:val="00AD6754"/>
    <w:pPr>
      <w:widowControl/>
      <w:tabs>
        <w:tab w:val="left" w:pos="136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s>
      <w:spacing w:before="10"/>
      <w:ind w:left="1360" w:hanging="460"/>
    </w:pPr>
    <w:rPr>
      <w:rFonts w:eastAsia="Arial"/>
    </w:rPr>
  </w:style>
  <w:style w:type="paragraph" w:customStyle="1" w:styleId="CSILevel2N">
    <w:name w:val="CSILevel2N"/>
    <w:basedOn w:val="Normal"/>
    <w:rsid w:val="00997BF5"/>
    <w:pPr>
      <w:keepNext/>
      <w:widowControl/>
      <w:tabs>
        <w:tab w:val="left" w:pos="530"/>
        <w:tab w:val="left" w:pos="900"/>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s>
      <w:spacing w:before="80"/>
      <w:ind w:left="530" w:hanging="530"/>
    </w:pPr>
    <w:rPr>
      <w:rFonts w:eastAsia="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817093">
      <w:bodyDiv w:val="1"/>
      <w:marLeft w:val="0"/>
      <w:marRight w:val="0"/>
      <w:marTop w:val="0"/>
      <w:marBottom w:val="0"/>
      <w:divBdr>
        <w:top w:val="none" w:sz="0" w:space="0" w:color="auto"/>
        <w:left w:val="none" w:sz="0" w:space="0" w:color="auto"/>
        <w:bottom w:val="none" w:sz="0" w:space="0" w:color="auto"/>
        <w:right w:val="none" w:sz="0" w:space="0" w:color="auto"/>
      </w:divBdr>
    </w:div>
    <w:div w:id="1185553537">
      <w:bodyDiv w:val="1"/>
      <w:marLeft w:val="0"/>
      <w:marRight w:val="0"/>
      <w:marTop w:val="0"/>
      <w:marBottom w:val="0"/>
      <w:divBdr>
        <w:top w:val="none" w:sz="0" w:space="0" w:color="auto"/>
        <w:left w:val="none" w:sz="0" w:space="0" w:color="auto"/>
        <w:bottom w:val="none" w:sz="0" w:space="0" w:color="auto"/>
        <w:right w:val="none" w:sz="0" w:space="0" w:color="auto"/>
      </w:divBdr>
    </w:div>
    <w:div w:id="1285232817">
      <w:bodyDiv w:val="1"/>
      <w:marLeft w:val="0"/>
      <w:marRight w:val="0"/>
      <w:marTop w:val="0"/>
      <w:marBottom w:val="0"/>
      <w:divBdr>
        <w:top w:val="none" w:sz="0" w:space="0" w:color="auto"/>
        <w:left w:val="none" w:sz="0" w:space="0" w:color="auto"/>
        <w:bottom w:val="none" w:sz="0" w:space="0" w:color="auto"/>
        <w:right w:val="none" w:sz="0" w:space="0" w:color="auto"/>
      </w:divBdr>
    </w:div>
    <w:div w:id="1795825500">
      <w:bodyDiv w:val="1"/>
      <w:marLeft w:val="0"/>
      <w:marRight w:val="0"/>
      <w:marTop w:val="0"/>
      <w:marBottom w:val="0"/>
      <w:divBdr>
        <w:top w:val="none" w:sz="0" w:space="0" w:color="auto"/>
        <w:left w:val="none" w:sz="0" w:space="0" w:color="auto"/>
        <w:bottom w:val="none" w:sz="0" w:space="0" w:color="auto"/>
        <w:right w:val="none" w:sz="0" w:space="0" w:color="auto"/>
      </w:divBdr>
    </w:div>
    <w:div w:id="1915699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comments.xml.rels><?xml version="1.0" encoding="UTF-8" standalone="yes"?>
<Relationships xmlns="http://schemas.openxmlformats.org/package/2006/relationships"><Relationship Id="rId2" Type="http://schemas.openxmlformats.org/officeDocument/2006/relationships/hyperlink" Target="http://www.crlaurence.com" TargetMode="External"/><Relationship Id="rId1" Type="http://schemas.openxmlformats.org/officeDocument/2006/relationships/hyperlink" Target="http://www.crlaurence.com"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rlaurence.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6/09/relationships/commentsIds" Target="commentsIds.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SimpleSpec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ED92A-5FED-4809-B991-A05697A3D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C:\SimpleSpecs.dotx</Template>
  <TotalTime>202</TotalTime>
  <Pages>3</Pages>
  <Words>722</Words>
  <Characters>4025</Characters>
  <Application>Microsoft Office Word</Application>
  <DocSecurity>0</DocSecurity>
  <Lines>98</Lines>
  <Paragraphs>93</Paragraphs>
  <ScaleCrop>false</ScaleCrop>
  <HeadingPairs>
    <vt:vector size="2" baseType="variant">
      <vt:variant>
        <vt:lpstr>Title</vt:lpstr>
      </vt:variant>
      <vt:variant>
        <vt:i4>1</vt:i4>
      </vt:variant>
    </vt:vector>
  </HeadingPairs>
  <TitlesOfParts>
    <vt:vector size="1" baseType="lpstr">
      <vt:lpstr>08 41 13</vt:lpstr>
    </vt:vector>
  </TitlesOfParts>
  <Manager/>
  <Company/>
  <LinksUpToDate>false</LinksUpToDate>
  <CharactersWithSpaces>4654</CharactersWithSpaces>
  <SharedDoc>false</SharedDoc>
  <HyperlinkBase>www.crlaurence.com</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08 41 13</dc:title>
  <dc:subject>Aluminum-Framed Entrance and Storefronts</dc:subject>
  <dc:creator>ZeroDocs </dc:creator>
  <cp:keywords>Aluminum-Framed Entrances and Storefronts</cp:keywords>
  <dc:description>3-part specification by CR Laurence</dc:description>
  <cp:lastModifiedBy>Estrada, Daniel</cp:lastModifiedBy>
  <cp:revision>30</cp:revision>
  <dcterms:created xsi:type="dcterms:W3CDTF">2023-10-20T18:03:00Z</dcterms:created>
  <dcterms:modified xsi:type="dcterms:W3CDTF">2026-03-20T19:12:00Z</dcterms:modified>
  <cp:category/>
</cp:coreProperties>
</file>